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AA2F7" w14:textId="77777777" w:rsidR="00B648FA" w:rsidRPr="00962CD6" w:rsidRDefault="00B648FA" w:rsidP="00CC5BAD">
      <w:pPr>
        <w:rPr>
          <w:rFonts w:ascii="Arial" w:hAnsi="Arial" w:cs="Arial"/>
        </w:rPr>
      </w:pPr>
    </w:p>
    <w:p w14:paraId="151AAB95" w14:textId="77777777" w:rsidR="00B648FA" w:rsidRPr="00962CD6" w:rsidRDefault="00B648FA" w:rsidP="00CC5BAD">
      <w:pPr>
        <w:rPr>
          <w:rFonts w:ascii="Arial" w:hAnsi="Arial" w:cs="Arial"/>
          <w:bCs/>
          <w:snapToGrid w:val="0"/>
          <w:color w:val="000000"/>
        </w:rPr>
      </w:pPr>
    </w:p>
    <w:p w14:paraId="3B354267" w14:textId="77777777" w:rsidR="00B648FA" w:rsidRPr="00962CD6" w:rsidRDefault="00B648FA" w:rsidP="00CC5BAD">
      <w:pPr>
        <w:rPr>
          <w:rFonts w:ascii="Arial" w:hAnsi="Arial" w:cs="Arial"/>
          <w:bCs/>
          <w:snapToGrid w:val="0"/>
          <w:color w:val="000000"/>
        </w:rPr>
      </w:pPr>
    </w:p>
    <w:p w14:paraId="05414A01" w14:textId="77777777" w:rsidR="00B648FA" w:rsidRPr="00962CD6" w:rsidRDefault="00B648FA" w:rsidP="00CC5BAD">
      <w:pPr>
        <w:rPr>
          <w:rFonts w:ascii="Arial" w:hAnsi="Arial" w:cs="Arial"/>
          <w:bCs/>
          <w:snapToGrid w:val="0"/>
          <w:color w:val="000000"/>
        </w:rPr>
      </w:pPr>
    </w:p>
    <w:p w14:paraId="34C0C103"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61B94FDA"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DA1DD5" w:rsidRPr="00DA1DD5">
        <w:rPr>
          <w:rFonts w:cs="Tahoma"/>
          <w:b/>
          <w:bCs/>
          <w:snapToGrid w:val="0"/>
          <w:color w:val="1F4E79" w:themeColor="accent1" w:themeShade="80"/>
          <w:sz w:val="40"/>
          <w:szCs w:val="40"/>
        </w:rPr>
        <w:t>2014IT05SFOP002</w:t>
      </w:r>
    </w:p>
    <w:p w14:paraId="1D394E24" w14:textId="77777777"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w:t>
      </w:r>
      <w:r w:rsidR="00460D9D">
        <w:rPr>
          <w:rFonts w:cs="Tahoma"/>
          <w:b/>
          <w:bCs/>
          <w:snapToGrid w:val="0"/>
          <w:color w:val="1F4E79" w:themeColor="accent1" w:themeShade="80"/>
          <w:sz w:val="40"/>
          <w:szCs w:val="40"/>
        </w:rPr>
        <w:t>Sistemi di Politiche Attive per l’Occupazione</w:t>
      </w:r>
      <w:r w:rsidRPr="00354AD7">
        <w:rPr>
          <w:rFonts w:cs="Tahoma"/>
          <w:b/>
          <w:bCs/>
          <w:snapToGrid w:val="0"/>
          <w:color w:val="1F4E79" w:themeColor="accent1" w:themeShade="80"/>
          <w:sz w:val="40"/>
          <w:szCs w:val="40"/>
        </w:rPr>
        <w:t>”</w:t>
      </w:r>
    </w:p>
    <w:p w14:paraId="3A777CCA"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14FB36B0"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046DC799"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028EDAE7" w14:textId="77777777" w:rsidR="00B648FA" w:rsidRPr="00140737" w:rsidRDefault="00B648FA" w:rsidP="00A57503">
      <w:pPr>
        <w:jc w:val="center"/>
        <w:rPr>
          <w:rFonts w:ascii="Arial" w:hAnsi="Arial" w:cs="Arial"/>
          <w:b/>
          <w:color w:val="1F4E79" w:themeColor="accent1" w:themeShade="80"/>
          <w:sz w:val="36"/>
          <w:szCs w:val="36"/>
        </w:rPr>
      </w:pPr>
    </w:p>
    <w:p w14:paraId="3D708ABD"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14:paraId="21873EB2" w14:textId="77777777"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w:t>
      </w:r>
      <w:r w:rsidR="00460D9D">
        <w:rPr>
          <w:rFonts w:cs="Tahoma"/>
          <w:b/>
          <w:bCs/>
          <w:i/>
          <w:snapToGrid w:val="0"/>
          <w:color w:val="1F4E79" w:themeColor="accent1" w:themeShade="80"/>
          <w:sz w:val="36"/>
          <w:szCs w:val="36"/>
        </w:rPr>
        <w:t>SPAO</w:t>
      </w:r>
      <w:r w:rsidRPr="00354AD7">
        <w:rPr>
          <w:rFonts w:cs="Tahoma"/>
          <w:b/>
          <w:bCs/>
          <w:i/>
          <w:snapToGrid w:val="0"/>
          <w:color w:val="1F4E79" w:themeColor="accent1" w:themeShade="80"/>
          <w:sz w:val="36"/>
          <w:szCs w:val="36"/>
        </w:rPr>
        <w:t>”</w:t>
      </w:r>
      <w:r w:rsidR="00CA0ADD" w:rsidRPr="00A55248">
        <w:rPr>
          <w:rFonts w:cs="Tahoma"/>
          <w:b/>
          <w:bCs/>
          <w:i/>
          <w:snapToGrid w:val="0"/>
          <w:color w:val="1F4E79" w:themeColor="accent1" w:themeShade="80"/>
          <w:sz w:val="36"/>
          <w:szCs w:val="36"/>
        </w:rPr>
        <w:t>”</w:t>
      </w:r>
    </w:p>
    <w:p w14:paraId="5C7CE876"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3EEEE0BE"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6D30A5BF"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7E539096"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66DEC29A" w14:textId="77777777" w:rsidR="00B648FA" w:rsidRPr="00140737" w:rsidRDefault="00B648FA" w:rsidP="00CC5BAD">
      <w:pPr>
        <w:rPr>
          <w:rFonts w:ascii="Arial" w:hAnsi="Arial" w:cs="Arial"/>
        </w:rPr>
      </w:pPr>
    </w:p>
    <w:p w14:paraId="0ADC6E62" w14:textId="77777777" w:rsidR="00B648FA" w:rsidRPr="00140737" w:rsidRDefault="00B648FA" w:rsidP="00CC5BAD">
      <w:pPr>
        <w:rPr>
          <w:rFonts w:ascii="Arial" w:hAnsi="Arial" w:cs="Arial"/>
        </w:rPr>
      </w:pPr>
    </w:p>
    <w:p w14:paraId="45835050" w14:textId="77777777" w:rsidR="00192A28" w:rsidRPr="00140737" w:rsidRDefault="00192A28" w:rsidP="00CC5BAD">
      <w:pPr>
        <w:rPr>
          <w:rFonts w:ascii="Arial" w:hAnsi="Arial" w:cs="Arial"/>
        </w:rPr>
      </w:pPr>
    </w:p>
    <w:p w14:paraId="59ACD511" w14:textId="77777777" w:rsidR="00192A28" w:rsidRPr="00140737" w:rsidRDefault="00192A28" w:rsidP="00CC5BAD">
      <w:pPr>
        <w:rPr>
          <w:rFonts w:ascii="Arial" w:hAnsi="Arial" w:cs="Arial"/>
        </w:rPr>
      </w:pPr>
    </w:p>
    <w:p w14:paraId="5676DC5E" w14:textId="77777777" w:rsidR="00B648FA" w:rsidRPr="00140737" w:rsidRDefault="00B648FA" w:rsidP="00CC5BAD">
      <w:pPr>
        <w:rPr>
          <w:rFonts w:ascii="Arial" w:hAnsi="Arial" w:cs="Arial"/>
        </w:rPr>
      </w:pPr>
    </w:p>
    <w:p w14:paraId="28F0F145" w14:textId="77777777" w:rsidR="00B648FA" w:rsidRPr="00140737" w:rsidRDefault="00B648FA" w:rsidP="00CC5BAD">
      <w:pPr>
        <w:rPr>
          <w:rFonts w:ascii="Arial" w:hAnsi="Arial" w:cs="Arial"/>
        </w:rPr>
      </w:pPr>
    </w:p>
    <w:p w14:paraId="3E64A5DB" w14:textId="77777777" w:rsidR="00B648FA" w:rsidRPr="00140737" w:rsidRDefault="00B648FA" w:rsidP="00CC5BAD">
      <w:pPr>
        <w:rPr>
          <w:rFonts w:ascii="Arial" w:hAnsi="Arial" w:cs="Arial"/>
        </w:rPr>
      </w:pPr>
    </w:p>
    <w:p w14:paraId="363B8878" w14:textId="77777777" w:rsidR="005C124B" w:rsidRPr="00140737" w:rsidRDefault="005C124B" w:rsidP="00CC5BAD">
      <w:pPr>
        <w:rPr>
          <w:rFonts w:ascii="Arial" w:hAnsi="Arial" w:cs="Arial"/>
        </w:rPr>
      </w:pPr>
    </w:p>
    <w:p w14:paraId="24EF2921" w14:textId="77777777" w:rsidR="005C124B" w:rsidRPr="00140737" w:rsidRDefault="005C124B" w:rsidP="00CC5BAD">
      <w:pPr>
        <w:rPr>
          <w:rFonts w:ascii="Arial" w:hAnsi="Arial" w:cs="Arial"/>
        </w:rPr>
      </w:pPr>
    </w:p>
    <w:p w14:paraId="0609A00C" w14:textId="77777777" w:rsidR="004832BA" w:rsidRPr="00140737" w:rsidRDefault="004832BA" w:rsidP="00CC5BAD">
      <w:pPr>
        <w:rPr>
          <w:rFonts w:ascii="Arial" w:hAnsi="Arial" w:cs="Arial"/>
        </w:rPr>
        <w:sectPr w:rsidR="004832BA" w:rsidRPr="00140737" w:rsidSect="00BB3F23">
          <w:headerReference w:type="even" r:id="rId8"/>
          <w:headerReference w:type="default" r:id="rId9"/>
          <w:footerReference w:type="even" r:id="rId10"/>
          <w:footerReference w:type="default" r:id="rId11"/>
          <w:headerReference w:type="first" r:id="rId12"/>
          <w:footerReference w:type="first" r:id="rId13"/>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3A4DA3A8" w14:textId="77777777" w:rsidR="0051280E" w:rsidRPr="00873BB2" w:rsidRDefault="00A91825" w:rsidP="00C6324D">
          <w:pPr>
            <w:pStyle w:val="Nessunaspaziatura"/>
            <w:rPr>
              <w:rFonts w:cstheme="minorHAnsi"/>
              <w:sz w:val="22"/>
            </w:rPr>
          </w:pPr>
          <w:r w:rsidRPr="00873BB2">
            <w:rPr>
              <w:rFonts w:cstheme="minorHAnsi"/>
              <w:sz w:val="22"/>
            </w:rPr>
            <w:t>Indice</w:t>
          </w:r>
        </w:p>
        <w:p w14:paraId="4F8C3FD1" w14:textId="77777777" w:rsidR="00863DCE" w:rsidRDefault="0051280E">
          <w:pPr>
            <w:pStyle w:val="Sommario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8494" w:history="1">
            <w:r w:rsidR="00863DCE" w:rsidRPr="00D907FC">
              <w:rPr>
                <w:rStyle w:val="Collegamentoipertestuale"/>
                <w:rFonts w:cstheme="minorHAnsi"/>
                <w:noProof/>
              </w:rPr>
              <w:t>1.</w:t>
            </w:r>
            <w:r w:rsidR="00863DCE">
              <w:rPr>
                <w:rFonts w:eastAsiaTheme="minorEastAsia"/>
                <w:b w:val="0"/>
                <w:caps w:val="0"/>
                <w:noProof/>
                <w:color w:val="auto"/>
                <w:lang w:eastAsia="it-IT"/>
              </w:rPr>
              <w:tab/>
            </w:r>
            <w:r w:rsidR="00863DCE" w:rsidRPr="00D907FC">
              <w:rPr>
                <w:rStyle w:val="Collegamentoipertestuale"/>
                <w:rFonts w:cstheme="minorHAnsi"/>
                <w:noProof/>
              </w:rPr>
              <w:t>Premessa</w:t>
            </w:r>
            <w:r w:rsidR="00863DCE">
              <w:rPr>
                <w:noProof/>
                <w:webHidden/>
              </w:rPr>
              <w:tab/>
            </w:r>
            <w:r w:rsidR="00863DCE">
              <w:rPr>
                <w:noProof/>
                <w:webHidden/>
              </w:rPr>
              <w:fldChar w:fldCharType="begin"/>
            </w:r>
            <w:r w:rsidR="00863DCE">
              <w:rPr>
                <w:noProof/>
                <w:webHidden/>
              </w:rPr>
              <w:instrText xml:space="preserve"> PAGEREF _Toc40098494 \h </w:instrText>
            </w:r>
            <w:r w:rsidR="00863DCE">
              <w:rPr>
                <w:noProof/>
                <w:webHidden/>
              </w:rPr>
            </w:r>
            <w:r w:rsidR="00863DCE">
              <w:rPr>
                <w:noProof/>
                <w:webHidden/>
              </w:rPr>
              <w:fldChar w:fldCharType="separate"/>
            </w:r>
            <w:r w:rsidR="00863DCE">
              <w:rPr>
                <w:noProof/>
                <w:webHidden/>
              </w:rPr>
              <w:t>3</w:t>
            </w:r>
            <w:r w:rsidR="00863DCE">
              <w:rPr>
                <w:noProof/>
                <w:webHidden/>
              </w:rPr>
              <w:fldChar w:fldCharType="end"/>
            </w:r>
          </w:hyperlink>
        </w:p>
        <w:p w14:paraId="52792252" w14:textId="77777777" w:rsidR="00863DCE" w:rsidRDefault="00D974A8">
          <w:pPr>
            <w:pStyle w:val="Sommario1"/>
            <w:tabs>
              <w:tab w:val="left" w:pos="442"/>
              <w:tab w:val="right" w:leader="dot" w:pos="9769"/>
            </w:tabs>
            <w:rPr>
              <w:rFonts w:eastAsiaTheme="minorEastAsia"/>
              <w:b w:val="0"/>
              <w:caps w:val="0"/>
              <w:noProof/>
              <w:color w:val="auto"/>
              <w:lang w:eastAsia="it-IT"/>
            </w:rPr>
          </w:pPr>
          <w:hyperlink w:anchor="_Toc40098495" w:history="1">
            <w:r w:rsidR="00863DCE" w:rsidRPr="00D907FC">
              <w:rPr>
                <w:rStyle w:val="Collegamentoipertestuale"/>
                <w:rFonts w:cstheme="minorHAnsi"/>
                <w:noProof/>
              </w:rPr>
              <w:t>2.</w:t>
            </w:r>
            <w:r w:rsidR="00863DCE">
              <w:rPr>
                <w:rFonts w:eastAsiaTheme="minorEastAsia"/>
                <w:b w:val="0"/>
                <w:caps w:val="0"/>
                <w:noProof/>
                <w:color w:val="auto"/>
                <w:lang w:eastAsia="it-IT"/>
              </w:rPr>
              <w:tab/>
            </w:r>
            <w:r w:rsidR="00863DCE" w:rsidRPr="00D907FC">
              <w:rPr>
                <w:rStyle w:val="Collegamentoipertestuale"/>
                <w:rFonts w:cstheme="minorHAnsi"/>
                <w:noProof/>
              </w:rPr>
              <w:t>OBIETTIVO</w:t>
            </w:r>
            <w:r w:rsidR="00863DCE">
              <w:rPr>
                <w:noProof/>
                <w:webHidden/>
              </w:rPr>
              <w:tab/>
            </w:r>
            <w:r w:rsidR="00863DCE">
              <w:rPr>
                <w:noProof/>
                <w:webHidden/>
              </w:rPr>
              <w:fldChar w:fldCharType="begin"/>
            </w:r>
            <w:r w:rsidR="00863DCE">
              <w:rPr>
                <w:noProof/>
                <w:webHidden/>
              </w:rPr>
              <w:instrText xml:space="preserve"> PAGEREF _Toc40098495 \h </w:instrText>
            </w:r>
            <w:r w:rsidR="00863DCE">
              <w:rPr>
                <w:noProof/>
                <w:webHidden/>
              </w:rPr>
            </w:r>
            <w:r w:rsidR="00863DCE">
              <w:rPr>
                <w:noProof/>
                <w:webHidden/>
              </w:rPr>
              <w:fldChar w:fldCharType="separate"/>
            </w:r>
            <w:r w:rsidR="00863DCE">
              <w:rPr>
                <w:noProof/>
                <w:webHidden/>
              </w:rPr>
              <w:t>3</w:t>
            </w:r>
            <w:r w:rsidR="00863DCE">
              <w:rPr>
                <w:noProof/>
                <w:webHidden/>
              </w:rPr>
              <w:fldChar w:fldCharType="end"/>
            </w:r>
          </w:hyperlink>
        </w:p>
        <w:p w14:paraId="0C268520" w14:textId="77777777" w:rsidR="00863DCE" w:rsidRDefault="00D974A8">
          <w:pPr>
            <w:pStyle w:val="Sommario1"/>
            <w:tabs>
              <w:tab w:val="left" w:pos="442"/>
              <w:tab w:val="right" w:leader="dot" w:pos="9769"/>
            </w:tabs>
            <w:rPr>
              <w:rFonts w:eastAsiaTheme="minorEastAsia"/>
              <w:b w:val="0"/>
              <w:caps w:val="0"/>
              <w:noProof/>
              <w:color w:val="auto"/>
              <w:lang w:eastAsia="it-IT"/>
            </w:rPr>
          </w:pPr>
          <w:hyperlink w:anchor="_Toc40098496" w:history="1">
            <w:r w:rsidR="00863DCE" w:rsidRPr="00D907FC">
              <w:rPr>
                <w:rStyle w:val="Collegamentoipertestuale"/>
                <w:rFonts w:cstheme="minorHAnsi"/>
                <w:noProof/>
              </w:rPr>
              <w:t>3.</w:t>
            </w:r>
            <w:r w:rsidR="00863DCE">
              <w:rPr>
                <w:rFonts w:eastAsiaTheme="minorEastAsia"/>
                <w:b w:val="0"/>
                <w:caps w:val="0"/>
                <w:noProof/>
                <w:color w:val="auto"/>
                <w:lang w:eastAsia="it-IT"/>
              </w:rPr>
              <w:tab/>
            </w:r>
            <w:r w:rsidR="00863DCE" w:rsidRPr="00D907FC">
              <w:rPr>
                <w:rStyle w:val="Collegamentoipertestuale"/>
                <w:rFonts w:cstheme="minorHAnsi"/>
                <w:noProof/>
              </w:rPr>
              <w:t>LAVORO SVOLTO</w:t>
            </w:r>
            <w:r w:rsidR="00863DCE">
              <w:rPr>
                <w:noProof/>
                <w:webHidden/>
              </w:rPr>
              <w:tab/>
            </w:r>
            <w:r w:rsidR="00863DCE">
              <w:rPr>
                <w:noProof/>
                <w:webHidden/>
              </w:rPr>
              <w:fldChar w:fldCharType="begin"/>
            </w:r>
            <w:r w:rsidR="00863DCE">
              <w:rPr>
                <w:noProof/>
                <w:webHidden/>
              </w:rPr>
              <w:instrText xml:space="preserve"> PAGEREF _Toc40098496 \h </w:instrText>
            </w:r>
            <w:r w:rsidR="00863DCE">
              <w:rPr>
                <w:noProof/>
                <w:webHidden/>
              </w:rPr>
            </w:r>
            <w:r w:rsidR="00863DCE">
              <w:rPr>
                <w:noProof/>
                <w:webHidden/>
              </w:rPr>
              <w:fldChar w:fldCharType="separate"/>
            </w:r>
            <w:r w:rsidR="00863DCE">
              <w:rPr>
                <w:noProof/>
                <w:webHidden/>
              </w:rPr>
              <w:t>4</w:t>
            </w:r>
            <w:r w:rsidR="00863DCE">
              <w:rPr>
                <w:noProof/>
                <w:webHidden/>
              </w:rPr>
              <w:fldChar w:fldCharType="end"/>
            </w:r>
          </w:hyperlink>
        </w:p>
        <w:p w14:paraId="3CCDCE3A" w14:textId="77777777" w:rsidR="00863DCE" w:rsidRDefault="00D974A8">
          <w:pPr>
            <w:pStyle w:val="Sommario2"/>
            <w:tabs>
              <w:tab w:val="left" w:pos="880"/>
            </w:tabs>
            <w:rPr>
              <w:rFonts w:eastAsiaTheme="minorEastAsia"/>
              <w:noProof/>
              <w:color w:val="auto"/>
              <w:lang w:eastAsia="it-IT"/>
            </w:rPr>
          </w:pPr>
          <w:hyperlink w:anchor="_Toc40098500" w:history="1">
            <w:r w:rsidR="00863DCE" w:rsidRPr="00D907FC">
              <w:rPr>
                <w:rStyle w:val="Collegamentoipertestuale"/>
                <w:noProof/>
              </w:rPr>
              <w:t>3.1</w:t>
            </w:r>
            <w:r w:rsidR="00863DCE">
              <w:rPr>
                <w:rFonts w:eastAsiaTheme="minorEastAsia"/>
                <w:noProof/>
                <w:color w:val="auto"/>
                <w:lang w:eastAsia="it-IT"/>
              </w:rPr>
              <w:tab/>
            </w:r>
            <w:r w:rsidR="00863DCE" w:rsidRPr="00D907FC">
              <w:rPr>
                <w:rStyle w:val="Collegamentoipertestuale"/>
                <w:noProof/>
              </w:rPr>
              <w:t>Metodologia di campionamento applicata</w:t>
            </w:r>
            <w:r w:rsidR="00863DCE">
              <w:rPr>
                <w:noProof/>
                <w:webHidden/>
              </w:rPr>
              <w:tab/>
            </w:r>
            <w:r w:rsidR="00863DCE">
              <w:rPr>
                <w:noProof/>
                <w:webHidden/>
              </w:rPr>
              <w:fldChar w:fldCharType="begin"/>
            </w:r>
            <w:r w:rsidR="00863DCE">
              <w:rPr>
                <w:noProof/>
                <w:webHidden/>
              </w:rPr>
              <w:instrText xml:space="preserve"> PAGEREF _Toc40098500 \h </w:instrText>
            </w:r>
            <w:r w:rsidR="00863DCE">
              <w:rPr>
                <w:noProof/>
                <w:webHidden/>
              </w:rPr>
            </w:r>
            <w:r w:rsidR="00863DCE">
              <w:rPr>
                <w:noProof/>
                <w:webHidden/>
              </w:rPr>
              <w:fldChar w:fldCharType="separate"/>
            </w:r>
            <w:r w:rsidR="00863DCE">
              <w:rPr>
                <w:noProof/>
                <w:webHidden/>
              </w:rPr>
              <w:t>4</w:t>
            </w:r>
            <w:r w:rsidR="00863DCE">
              <w:rPr>
                <w:noProof/>
                <w:webHidden/>
              </w:rPr>
              <w:fldChar w:fldCharType="end"/>
            </w:r>
          </w:hyperlink>
        </w:p>
        <w:p w14:paraId="3E6D6A5A" w14:textId="77777777" w:rsidR="00863DCE" w:rsidRDefault="00D974A8">
          <w:pPr>
            <w:pStyle w:val="Sommario2"/>
            <w:tabs>
              <w:tab w:val="left" w:pos="880"/>
            </w:tabs>
            <w:rPr>
              <w:rFonts w:eastAsiaTheme="minorEastAsia"/>
              <w:noProof/>
              <w:color w:val="auto"/>
              <w:lang w:eastAsia="it-IT"/>
            </w:rPr>
          </w:pPr>
          <w:hyperlink w:anchor="_Toc40098501" w:history="1">
            <w:r w:rsidR="00863DCE" w:rsidRPr="00D907FC">
              <w:rPr>
                <w:rStyle w:val="Collegamentoipertestuale"/>
                <w:noProof/>
              </w:rPr>
              <w:t>3.2</w:t>
            </w:r>
            <w:r w:rsidR="00863DCE">
              <w:rPr>
                <w:rFonts w:eastAsiaTheme="minorEastAsia"/>
                <w:noProof/>
                <w:color w:val="auto"/>
                <w:lang w:eastAsia="it-IT"/>
              </w:rPr>
              <w:tab/>
            </w:r>
            <w:r w:rsidR="00863DCE" w:rsidRPr="00D907FC">
              <w:rPr>
                <w:rStyle w:val="Collegamentoipertestuale"/>
                <w:noProof/>
              </w:rPr>
              <w:t>I parametri per il campionamento</w:t>
            </w:r>
            <w:r w:rsidR="00863DCE">
              <w:rPr>
                <w:noProof/>
                <w:webHidden/>
              </w:rPr>
              <w:tab/>
            </w:r>
            <w:r w:rsidR="00863DCE">
              <w:rPr>
                <w:noProof/>
                <w:webHidden/>
              </w:rPr>
              <w:fldChar w:fldCharType="begin"/>
            </w:r>
            <w:r w:rsidR="00863DCE">
              <w:rPr>
                <w:noProof/>
                <w:webHidden/>
              </w:rPr>
              <w:instrText xml:space="preserve"> PAGEREF _Toc40098501 \h </w:instrText>
            </w:r>
            <w:r w:rsidR="00863DCE">
              <w:rPr>
                <w:noProof/>
                <w:webHidden/>
              </w:rPr>
            </w:r>
            <w:r w:rsidR="00863DCE">
              <w:rPr>
                <w:noProof/>
                <w:webHidden/>
              </w:rPr>
              <w:fldChar w:fldCharType="separate"/>
            </w:r>
            <w:r w:rsidR="00863DCE">
              <w:rPr>
                <w:noProof/>
                <w:webHidden/>
              </w:rPr>
              <w:t>8</w:t>
            </w:r>
            <w:r w:rsidR="00863DCE">
              <w:rPr>
                <w:noProof/>
                <w:webHidden/>
              </w:rPr>
              <w:fldChar w:fldCharType="end"/>
            </w:r>
          </w:hyperlink>
        </w:p>
        <w:p w14:paraId="0695CC06" w14:textId="77777777" w:rsidR="00863DCE" w:rsidRDefault="00D974A8">
          <w:pPr>
            <w:pStyle w:val="Sommario2"/>
            <w:tabs>
              <w:tab w:val="left" w:pos="880"/>
            </w:tabs>
            <w:rPr>
              <w:rFonts w:eastAsiaTheme="minorEastAsia"/>
              <w:noProof/>
              <w:color w:val="auto"/>
              <w:lang w:eastAsia="it-IT"/>
            </w:rPr>
          </w:pPr>
          <w:hyperlink w:anchor="_Toc40098502" w:history="1">
            <w:r w:rsidR="00863DCE" w:rsidRPr="00D907FC">
              <w:rPr>
                <w:rStyle w:val="Collegamentoipertestuale"/>
                <w:noProof/>
              </w:rPr>
              <w:t>3.3</w:t>
            </w:r>
            <w:r w:rsidR="00863DCE">
              <w:rPr>
                <w:rFonts w:eastAsiaTheme="minorEastAsia"/>
                <w:noProof/>
                <w:color w:val="auto"/>
                <w:lang w:eastAsia="it-IT"/>
              </w:rPr>
              <w:tab/>
            </w:r>
            <w:r w:rsidR="00863DCE" w:rsidRPr="00D907FC">
              <w:rPr>
                <w:rStyle w:val="Collegamentoipertestuale"/>
                <w:noProof/>
              </w:rPr>
              <w:t>Il campione estratto</w:t>
            </w:r>
            <w:r w:rsidR="00863DCE">
              <w:rPr>
                <w:noProof/>
                <w:webHidden/>
              </w:rPr>
              <w:tab/>
            </w:r>
            <w:r w:rsidR="00863DCE">
              <w:rPr>
                <w:noProof/>
                <w:webHidden/>
              </w:rPr>
              <w:fldChar w:fldCharType="begin"/>
            </w:r>
            <w:r w:rsidR="00863DCE">
              <w:rPr>
                <w:noProof/>
                <w:webHidden/>
              </w:rPr>
              <w:instrText xml:space="preserve"> PAGEREF _Toc40098502 \h </w:instrText>
            </w:r>
            <w:r w:rsidR="00863DCE">
              <w:rPr>
                <w:noProof/>
                <w:webHidden/>
              </w:rPr>
            </w:r>
            <w:r w:rsidR="00863DCE">
              <w:rPr>
                <w:noProof/>
                <w:webHidden/>
              </w:rPr>
              <w:fldChar w:fldCharType="separate"/>
            </w:r>
            <w:r w:rsidR="00863DCE">
              <w:rPr>
                <w:noProof/>
                <w:webHidden/>
              </w:rPr>
              <w:t>8</w:t>
            </w:r>
            <w:r w:rsidR="00863DCE">
              <w:rPr>
                <w:noProof/>
                <w:webHidden/>
              </w:rPr>
              <w:fldChar w:fldCharType="end"/>
            </w:r>
          </w:hyperlink>
        </w:p>
        <w:p w14:paraId="3BC0C70A" w14:textId="77777777" w:rsidR="00863DCE" w:rsidRDefault="00D974A8">
          <w:pPr>
            <w:pStyle w:val="Sommario2"/>
            <w:tabs>
              <w:tab w:val="left" w:pos="880"/>
            </w:tabs>
            <w:rPr>
              <w:rFonts w:eastAsiaTheme="minorEastAsia"/>
              <w:noProof/>
              <w:color w:val="auto"/>
              <w:lang w:eastAsia="it-IT"/>
            </w:rPr>
          </w:pPr>
          <w:hyperlink w:anchor="_Toc40098503" w:history="1">
            <w:r w:rsidR="00863DCE" w:rsidRPr="00D907FC">
              <w:rPr>
                <w:rStyle w:val="Collegamentoipertestuale"/>
                <w:noProof/>
              </w:rPr>
              <w:t>3.4</w:t>
            </w:r>
            <w:r w:rsidR="00863DCE">
              <w:rPr>
                <w:rFonts w:eastAsiaTheme="minorEastAsia"/>
                <w:noProof/>
                <w:color w:val="auto"/>
                <w:lang w:eastAsia="it-IT"/>
              </w:rPr>
              <w:tab/>
            </w:r>
            <w:r w:rsidR="00863DCE" w:rsidRPr="00D907FC">
              <w:rPr>
                <w:rStyle w:val="Collegamentoipertestuale"/>
                <w:noProof/>
              </w:rPr>
              <w:t>Il campione negativo</w:t>
            </w:r>
            <w:r w:rsidR="00863DCE">
              <w:rPr>
                <w:noProof/>
                <w:webHidden/>
              </w:rPr>
              <w:tab/>
            </w:r>
            <w:r w:rsidR="00863DCE">
              <w:rPr>
                <w:noProof/>
                <w:webHidden/>
              </w:rPr>
              <w:fldChar w:fldCharType="begin"/>
            </w:r>
            <w:r w:rsidR="00863DCE">
              <w:rPr>
                <w:noProof/>
                <w:webHidden/>
              </w:rPr>
              <w:instrText xml:space="preserve"> PAGEREF _Toc40098503 \h </w:instrText>
            </w:r>
            <w:r w:rsidR="00863DCE">
              <w:rPr>
                <w:noProof/>
                <w:webHidden/>
              </w:rPr>
            </w:r>
            <w:r w:rsidR="00863DCE">
              <w:rPr>
                <w:noProof/>
                <w:webHidden/>
              </w:rPr>
              <w:fldChar w:fldCharType="separate"/>
            </w:r>
            <w:r w:rsidR="00863DCE">
              <w:rPr>
                <w:noProof/>
                <w:webHidden/>
              </w:rPr>
              <w:t>9</w:t>
            </w:r>
            <w:r w:rsidR="00863DCE">
              <w:rPr>
                <w:noProof/>
                <w:webHidden/>
              </w:rPr>
              <w:fldChar w:fldCharType="end"/>
            </w:r>
          </w:hyperlink>
        </w:p>
        <w:p w14:paraId="6DA0A1B2" w14:textId="77777777" w:rsidR="00863DCE" w:rsidRDefault="00D974A8">
          <w:pPr>
            <w:pStyle w:val="Sommario2"/>
            <w:tabs>
              <w:tab w:val="left" w:pos="880"/>
            </w:tabs>
            <w:rPr>
              <w:rFonts w:eastAsiaTheme="minorEastAsia"/>
              <w:noProof/>
              <w:color w:val="auto"/>
              <w:lang w:eastAsia="it-IT"/>
            </w:rPr>
          </w:pPr>
          <w:hyperlink w:anchor="_Toc40098504" w:history="1">
            <w:r w:rsidR="00863DCE" w:rsidRPr="00D907FC">
              <w:rPr>
                <w:rStyle w:val="Collegamentoipertestuale"/>
                <w:noProof/>
              </w:rPr>
              <w:t>3.5</w:t>
            </w:r>
            <w:r w:rsidR="00863DCE">
              <w:rPr>
                <w:rFonts w:eastAsiaTheme="minorEastAsia"/>
                <w:noProof/>
                <w:color w:val="auto"/>
                <w:lang w:eastAsia="it-IT"/>
              </w:rPr>
              <w:tab/>
            </w:r>
            <w:r w:rsidR="00863DCE" w:rsidRPr="00D907FC">
              <w:rPr>
                <w:rStyle w:val="Collegamentoipertestuale"/>
                <w:noProof/>
              </w:rPr>
              <w:t>Il campione non statistico</w:t>
            </w:r>
            <w:r w:rsidR="00863DCE">
              <w:rPr>
                <w:noProof/>
                <w:webHidden/>
              </w:rPr>
              <w:tab/>
            </w:r>
            <w:r w:rsidR="00863DCE">
              <w:rPr>
                <w:noProof/>
                <w:webHidden/>
              </w:rPr>
              <w:fldChar w:fldCharType="begin"/>
            </w:r>
            <w:r w:rsidR="00863DCE">
              <w:rPr>
                <w:noProof/>
                <w:webHidden/>
              </w:rPr>
              <w:instrText xml:space="preserve"> PAGEREF _Toc40098504 \h </w:instrText>
            </w:r>
            <w:r w:rsidR="00863DCE">
              <w:rPr>
                <w:noProof/>
                <w:webHidden/>
              </w:rPr>
            </w:r>
            <w:r w:rsidR="00863DCE">
              <w:rPr>
                <w:noProof/>
                <w:webHidden/>
              </w:rPr>
              <w:fldChar w:fldCharType="separate"/>
            </w:r>
            <w:r w:rsidR="00863DCE">
              <w:rPr>
                <w:noProof/>
                <w:webHidden/>
              </w:rPr>
              <w:t>9</w:t>
            </w:r>
            <w:r w:rsidR="00863DCE">
              <w:rPr>
                <w:noProof/>
                <w:webHidden/>
              </w:rPr>
              <w:fldChar w:fldCharType="end"/>
            </w:r>
          </w:hyperlink>
        </w:p>
        <w:p w14:paraId="46682C6A" w14:textId="77777777" w:rsidR="00B96625" w:rsidRDefault="0051280E" w:rsidP="00CC5BAD">
          <w:pPr>
            <w:rPr>
              <w:rFonts w:ascii="Arial" w:hAnsi="Arial" w:cs="Arial"/>
              <w:b/>
              <w:bCs/>
              <w:noProof/>
            </w:rPr>
          </w:pPr>
          <w:r w:rsidRPr="00873BB2">
            <w:rPr>
              <w:rFonts w:cstheme="minorHAnsi"/>
              <w:b/>
              <w:bCs/>
              <w:noProof/>
            </w:rPr>
            <w:fldChar w:fldCharType="end"/>
          </w:r>
        </w:p>
        <w:p w14:paraId="257CB700" w14:textId="77777777" w:rsidR="00046500" w:rsidRPr="00140737" w:rsidRDefault="00D974A8" w:rsidP="00CC5BAD">
          <w:pPr>
            <w:rPr>
              <w:rFonts w:ascii="Arial" w:hAnsi="Arial" w:cs="Arial"/>
              <w:noProof/>
            </w:rPr>
          </w:pPr>
        </w:p>
      </w:sdtContent>
    </w:sdt>
    <w:p w14:paraId="3C854255" w14:textId="77777777" w:rsidR="00B96625" w:rsidRDefault="00B96625" w:rsidP="00B96625">
      <w:pPr>
        <w:pStyle w:val="Corpotesto"/>
        <w:spacing w:after="0" w:line="240" w:lineRule="auto"/>
        <w:jc w:val="both"/>
        <w:rPr>
          <w:szCs w:val="22"/>
          <w:lang w:val="it-IT"/>
        </w:rPr>
      </w:pPr>
    </w:p>
    <w:p w14:paraId="5F4E8DB8" w14:textId="77777777" w:rsidR="007613CF" w:rsidRDefault="007613CF" w:rsidP="00B96625">
      <w:pPr>
        <w:pStyle w:val="Corpotesto"/>
        <w:spacing w:after="0" w:line="240" w:lineRule="auto"/>
        <w:jc w:val="both"/>
        <w:rPr>
          <w:szCs w:val="22"/>
          <w:lang w:val="it-IT"/>
        </w:rPr>
      </w:pPr>
    </w:p>
    <w:p w14:paraId="639FB9B0" w14:textId="77777777" w:rsidR="007613CF" w:rsidRPr="007613CF" w:rsidRDefault="007613CF" w:rsidP="007613CF">
      <w:pPr>
        <w:rPr>
          <w:lang w:eastAsia="it-IT"/>
        </w:rPr>
      </w:pPr>
    </w:p>
    <w:p w14:paraId="01A379B8" w14:textId="77777777" w:rsidR="007613CF" w:rsidRPr="007613CF" w:rsidRDefault="007613CF" w:rsidP="007613CF">
      <w:pPr>
        <w:rPr>
          <w:lang w:eastAsia="it-IT"/>
        </w:rPr>
      </w:pPr>
    </w:p>
    <w:p w14:paraId="77814715" w14:textId="77777777" w:rsidR="007613CF" w:rsidRPr="007613CF" w:rsidRDefault="007613CF" w:rsidP="007613CF">
      <w:pPr>
        <w:rPr>
          <w:lang w:eastAsia="it-IT"/>
        </w:rPr>
      </w:pPr>
    </w:p>
    <w:p w14:paraId="3590D629" w14:textId="77777777" w:rsidR="007613CF" w:rsidRPr="007613CF" w:rsidRDefault="007613CF" w:rsidP="007613CF">
      <w:pPr>
        <w:rPr>
          <w:lang w:eastAsia="it-IT"/>
        </w:rPr>
      </w:pPr>
    </w:p>
    <w:p w14:paraId="1074A6B5" w14:textId="77777777" w:rsidR="007613CF" w:rsidRPr="007613CF" w:rsidRDefault="007613CF" w:rsidP="007613CF">
      <w:pPr>
        <w:rPr>
          <w:lang w:eastAsia="it-IT"/>
        </w:rPr>
      </w:pPr>
    </w:p>
    <w:p w14:paraId="662C2FFD" w14:textId="77777777" w:rsidR="007613CF" w:rsidRPr="007613CF" w:rsidRDefault="007613CF" w:rsidP="007613CF">
      <w:pPr>
        <w:rPr>
          <w:lang w:eastAsia="it-IT"/>
        </w:rPr>
      </w:pPr>
    </w:p>
    <w:p w14:paraId="4839ECA1" w14:textId="77777777" w:rsidR="007613CF" w:rsidRPr="007613CF" w:rsidRDefault="007613CF" w:rsidP="007613CF">
      <w:pPr>
        <w:rPr>
          <w:lang w:eastAsia="it-IT"/>
        </w:rPr>
      </w:pPr>
    </w:p>
    <w:p w14:paraId="7137AFA8" w14:textId="77777777" w:rsidR="007613CF" w:rsidRPr="007613CF" w:rsidRDefault="007613CF" w:rsidP="007613CF">
      <w:pPr>
        <w:rPr>
          <w:lang w:eastAsia="it-IT"/>
        </w:rPr>
      </w:pPr>
    </w:p>
    <w:p w14:paraId="005AB1B4" w14:textId="77777777" w:rsidR="007613CF" w:rsidRPr="007613CF" w:rsidRDefault="007613CF" w:rsidP="007613CF">
      <w:pPr>
        <w:rPr>
          <w:lang w:eastAsia="it-IT"/>
        </w:rPr>
      </w:pPr>
    </w:p>
    <w:p w14:paraId="325FE8A2" w14:textId="77777777" w:rsidR="007613CF" w:rsidRPr="007613CF" w:rsidRDefault="007613CF" w:rsidP="007613CF">
      <w:pPr>
        <w:rPr>
          <w:lang w:eastAsia="it-IT"/>
        </w:rPr>
      </w:pPr>
    </w:p>
    <w:p w14:paraId="246C6912" w14:textId="77777777" w:rsidR="007613CF" w:rsidRPr="007613CF" w:rsidRDefault="007613CF" w:rsidP="007613CF">
      <w:pPr>
        <w:rPr>
          <w:lang w:eastAsia="it-IT"/>
        </w:rPr>
      </w:pPr>
    </w:p>
    <w:p w14:paraId="6E078DB6" w14:textId="77777777" w:rsidR="007613CF" w:rsidRPr="007613CF" w:rsidRDefault="007613CF" w:rsidP="007613CF">
      <w:pPr>
        <w:rPr>
          <w:lang w:eastAsia="it-IT"/>
        </w:rPr>
      </w:pPr>
    </w:p>
    <w:p w14:paraId="32D46578" w14:textId="77777777" w:rsidR="007613CF" w:rsidRPr="007613CF" w:rsidRDefault="007613CF" w:rsidP="007613CF">
      <w:pPr>
        <w:rPr>
          <w:lang w:eastAsia="it-IT"/>
        </w:rPr>
      </w:pPr>
    </w:p>
    <w:p w14:paraId="19458B3B" w14:textId="77777777" w:rsidR="007613CF" w:rsidRPr="007613CF" w:rsidRDefault="007613CF" w:rsidP="007613CF">
      <w:pPr>
        <w:rPr>
          <w:lang w:eastAsia="it-IT"/>
        </w:rPr>
      </w:pPr>
    </w:p>
    <w:p w14:paraId="1BFB19B9" w14:textId="77777777" w:rsidR="007613CF" w:rsidRPr="007613CF" w:rsidRDefault="007613CF" w:rsidP="007613CF">
      <w:pPr>
        <w:rPr>
          <w:lang w:eastAsia="it-IT"/>
        </w:rPr>
      </w:pPr>
    </w:p>
    <w:p w14:paraId="0B168608" w14:textId="77777777" w:rsidR="007613CF" w:rsidRPr="007613CF" w:rsidRDefault="007613CF" w:rsidP="007613CF">
      <w:pPr>
        <w:rPr>
          <w:lang w:eastAsia="it-IT"/>
        </w:rPr>
      </w:pPr>
    </w:p>
    <w:p w14:paraId="7A20A0BE" w14:textId="77777777" w:rsidR="007613CF" w:rsidRPr="007613CF" w:rsidRDefault="007613CF" w:rsidP="007613CF">
      <w:pPr>
        <w:rPr>
          <w:lang w:eastAsia="it-IT"/>
        </w:rPr>
      </w:pPr>
    </w:p>
    <w:p w14:paraId="50C38FEF" w14:textId="77777777" w:rsidR="007613CF" w:rsidRPr="007613CF" w:rsidRDefault="007613CF" w:rsidP="007613CF">
      <w:pPr>
        <w:rPr>
          <w:lang w:eastAsia="it-IT"/>
        </w:rPr>
      </w:pPr>
    </w:p>
    <w:p w14:paraId="7975A7DA" w14:textId="77777777" w:rsidR="007613CF" w:rsidRPr="007613CF" w:rsidRDefault="007613CF" w:rsidP="007613CF">
      <w:pPr>
        <w:rPr>
          <w:lang w:eastAsia="it-IT"/>
        </w:rPr>
      </w:pPr>
    </w:p>
    <w:p w14:paraId="31B542D8" w14:textId="77777777" w:rsidR="007613CF" w:rsidRPr="007613CF" w:rsidRDefault="007613CF" w:rsidP="007613CF">
      <w:pPr>
        <w:rPr>
          <w:lang w:eastAsia="it-IT"/>
        </w:rPr>
      </w:pPr>
    </w:p>
    <w:p w14:paraId="11D21AA2" w14:textId="77777777" w:rsidR="007613CF" w:rsidRPr="007613CF" w:rsidRDefault="007613CF" w:rsidP="007613CF">
      <w:pPr>
        <w:rPr>
          <w:lang w:eastAsia="it-IT"/>
        </w:rPr>
      </w:pPr>
    </w:p>
    <w:p w14:paraId="44547B3D" w14:textId="77777777" w:rsidR="007613CF" w:rsidRPr="007613CF" w:rsidRDefault="007613CF" w:rsidP="007613CF">
      <w:pPr>
        <w:rPr>
          <w:lang w:eastAsia="it-IT"/>
        </w:rPr>
      </w:pPr>
    </w:p>
    <w:p w14:paraId="7808AA73" w14:textId="77777777" w:rsidR="00B62945" w:rsidRPr="00342165" w:rsidRDefault="00B62945" w:rsidP="00B62945">
      <w:pPr>
        <w:pStyle w:val="Titolo1"/>
        <w:rPr>
          <w:rFonts w:asciiTheme="minorHAnsi" w:hAnsiTheme="minorHAnsi" w:cstheme="minorHAnsi"/>
          <w:sz w:val="24"/>
          <w:szCs w:val="24"/>
        </w:rPr>
      </w:pPr>
      <w:bookmarkStart w:id="0" w:name="_Toc40098494"/>
      <w:r w:rsidRPr="00342165">
        <w:rPr>
          <w:rFonts w:asciiTheme="minorHAnsi" w:hAnsiTheme="minorHAnsi" w:cstheme="minorHAnsi"/>
          <w:sz w:val="24"/>
          <w:szCs w:val="24"/>
        </w:rPr>
        <w:lastRenderedPageBreak/>
        <w:t>Premessa</w:t>
      </w:r>
      <w:bookmarkEnd w:id="0"/>
    </w:p>
    <w:p w14:paraId="7F7FEF11" w14:textId="77777777" w:rsidR="00467C7A" w:rsidRPr="00467C7A" w:rsidRDefault="00467C7A" w:rsidP="00467C7A">
      <w:pPr>
        <w:autoSpaceDE w:val="0"/>
        <w:autoSpaceDN w:val="0"/>
        <w:adjustRightInd w:val="0"/>
        <w:rPr>
          <w:rFonts w:cstheme="minorHAnsi"/>
          <w:sz w:val="24"/>
          <w:szCs w:val="24"/>
        </w:rPr>
      </w:pPr>
      <w:r>
        <w:rPr>
          <w:rFonts w:cstheme="minorHAnsi"/>
          <w:sz w:val="24"/>
          <w:szCs w:val="24"/>
        </w:rPr>
        <w:t>Il giorno ……….., alle ore ……….</w:t>
      </w:r>
      <w:r w:rsidRPr="00467C7A">
        <w:rPr>
          <w:rFonts w:cstheme="minorHAnsi"/>
          <w:sz w:val="24"/>
          <w:szCs w:val="24"/>
        </w:rPr>
        <w:t>, in Roma, presso gli Uffici del Segretariato generale del Ministero del Lavoro e delle Politiche Sociali,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 del Regolamento (UE) n. 1303/2013 e dall’art. 27 del Regolamento delegato (UE) n. 480</w:t>
      </w:r>
      <w:r>
        <w:rPr>
          <w:rFonts w:cstheme="minorHAnsi"/>
          <w:sz w:val="24"/>
          <w:szCs w:val="24"/>
        </w:rPr>
        <w:t>/2014, per l’anno contabile 20.. – 20…</w:t>
      </w:r>
    </w:p>
    <w:p w14:paraId="6A035197"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14:paraId="1C5DF5C9"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5BAAD105"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4321A514"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7CC6B832" w14:textId="77777777" w:rsidR="00467C7A" w:rsidRDefault="00467C7A" w:rsidP="00467C7A">
      <w:pPr>
        <w:autoSpaceDE w:val="0"/>
        <w:autoSpaceDN w:val="0"/>
        <w:adjustRightInd w:val="0"/>
        <w:rPr>
          <w:rFonts w:cstheme="minorHAnsi"/>
          <w:sz w:val="24"/>
          <w:szCs w:val="24"/>
        </w:rPr>
      </w:pPr>
    </w:p>
    <w:p w14:paraId="6E953E63"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Scrivente effettuerà un ulteriore campionamento relativo alle spese che verranno presentate </w:t>
      </w:r>
      <w:r>
        <w:rPr>
          <w:rFonts w:cstheme="minorHAnsi"/>
          <w:sz w:val="24"/>
          <w:szCs w:val="24"/>
        </w:rPr>
        <w:t>alla CE entro il 31 luglio 20..</w:t>
      </w:r>
      <w:r w:rsidRPr="00467C7A">
        <w:rPr>
          <w:rFonts w:cstheme="minorHAnsi"/>
          <w:sz w:val="24"/>
          <w:szCs w:val="24"/>
        </w:rPr>
        <w:t xml:space="preserve"> dall'AdC su rendicontazioni presentate </w:t>
      </w:r>
      <w:r>
        <w:rPr>
          <w:rFonts w:cstheme="minorHAnsi"/>
          <w:sz w:val="24"/>
          <w:szCs w:val="24"/>
        </w:rPr>
        <w:t>dall'AdG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14:paraId="6E874F47"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Delle risultanze dell’audit delle operazioni che sarà svolto a seguito del campionamento operato, si riferirà nell’ambito Relazione Annuale di Controllo che l’AdA em</w:t>
      </w:r>
      <w:r w:rsidR="000301AD">
        <w:rPr>
          <w:rFonts w:cstheme="minorHAnsi"/>
          <w:sz w:val="24"/>
          <w:szCs w:val="24"/>
        </w:rPr>
        <w:t>etterà entro il 15 febbraio 20..</w:t>
      </w:r>
      <w:r w:rsidRPr="00467C7A">
        <w:rPr>
          <w:rFonts w:cstheme="minorHAnsi"/>
          <w:sz w:val="24"/>
          <w:szCs w:val="24"/>
        </w:rPr>
        <w:t>.</w:t>
      </w:r>
    </w:p>
    <w:p w14:paraId="57F9459C" w14:textId="77777777"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14:paraId="10F06464" w14:textId="77777777"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14:paraId="71480753"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734DE16D"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0DCE108E"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355DD81A"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6C381FFB"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402FC569"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3B53646"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59EFC8D6"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5EF8966D"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01AFC7E4" w14:textId="77777777" w:rsidR="00B96625" w:rsidRPr="00342165" w:rsidRDefault="00B96625" w:rsidP="00B96625">
      <w:pPr>
        <w:pStyle w:val="Titolo1"/>
        <w:rPr>
          <w:rFonts w:asciiTheme="minorHAnsi" w:hAnsiTheme="minorHAnsi" w:cstheme="minorHAnsi"/>
          <w:sz w:val="24"/>
          <w:szCs w:val="24"/>
        </w:rPr>
      </w:pPr>
      <w:bookmarkStart w:id="1" w:name="_Toc40098495"/>
      <w:r w:rsidRPr="00342165">
        <w:rPr>
          <w:rFonts w:asciiTheme="minorHAnsi" w:hAnsiTheme="minorHAnsi" w:cstheme="minorHAnsi"/>
          <w:sz w:val="24"/>
          <w:szCs w:val="24"/>
        </w:rPr>
        <w:t>OBIETTIVO</w:t>
      </w:r>
      <w:bookmarkEnd w:id="1"/>
    </w:p>
    <w:p w14:paraId="4F9425B5"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460D9D">
        <w:rPr>
          <w:rFonts w:cstheme="minorHAnsi"/>
          <w:sz w:val="24"/>
          <w:szCs w:val="24"/>
        </w:rPr>
        <w:t>SPAO</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55F10F90" w14:textId="77777777" w:rsidTr="00B96625">
        <w:trPr>
          <w:trHeight w:val="766"/>
        </w:trPr>
        <w:tc>
          <w:tcPr>
            <w:tcW w:w="2557" w:type="pct"/>
            <w:vAlign w:val="center"/>
          </w:tcPr>
          <w:p w14:paraId="01776D39" w14:textId="469BB874"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A12364">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5DA5CD5E"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3CC468B0"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863DCE" w14:paraId="772461CB" w14:textId="77777777" w:rsidTr="00B96625">
        <w:trPr>
          <w:trHeight w:val="766"/>
        </w:trPr>
        <w:tc>
          <w:tcPr>
            <w:tcW w:w="2557" w:type="pct"/>
            <w:vAlign w:val="center"/>
          </w:tcPr>
          <w:p w14:paraId="1BEEE92C" w14:textId="775BE62D"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Reg. (</w:t>
            </w:r>
            <w:r w:rsidR="00A12364">
              <w:rPr>
                <w:rFonts w:cstheme="minorHAnsi"/>
                <w:color w:val="000000"/>
                <w:sz w:val="24"/>
                <w:szCs w:val="24"/>
                <w:lang w:val="en-US"/>
              </w:rPr>
              <w:t>UE</w:t>
            </w:r>
            <w:r w:rsidRPr="00B83A52">
              <w:rPr>
                <w:rFonts w:cstheme="minorHAnsi"/>
                <w:color w:val="000000"/>
                <w:sz w:val="24"/>
                <w:szCs w:val="24"/>
                <w:lang w:val="en-US"/>
              </w:rPr>
              <w:t xml:space="preserve">) </w:t>
            </w:r>
            <w:r w:rsidR="00A12364">
              <w:rPr>
                <w:rFonts w:cstheme="minorHAnsi"/>
                <w:color w:val="000000"/>
                <w:sz w:val="24"/>
                <w:szCs w:val="24"/>
                <w:lang w:val="en-US"/>
              </w:rPr>
              <w:t>n.</w:t>
            </w:r>
            <w:r w:rsidRPr="00B83A52">
              <w:rPr>
                <w:rFonts w:cstheme="minorHAnsi"/>
                <w:color w:val="000000"/>
                <w:sz w:val="24"/>
                <w:szCs w:val="24"/>
                <w:lang w:val="en-US"/>
              </w:rPr>
              <w:t xml:space="preserve"> 480/2014 </w:t>
            </w:r>
          </w:p>
        </w:tc>
        <w:tc>
          <w:tcPr>
            <w:tcW w:w="2443" w:type="pct"/>
            <w:vAlign w:val="center"/>
          </w:tcPr>
          <w:p w14:paraId="3773F901"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14:paraId="49C89F0F" w14:textId="77777777" w:rsidR="00B96625" w:rsidRPr="00A43524" w:rsidRDefault="00B96625" w:rsidP="00B96625">
      <w:pPr>
        <w:ind w:left="470"/>
        <w:rPr>
          <w:rFonts w:cstheme="minorHAnsi"/>
          <w:b/>
          <w:sz w:val="24"/>
          <w:szCs w:val="24"/>
          <w:lang w:val="en-US"/>
        </w:rPr>
      </w:pPr>
    </w:p>
    <w:p w14:paraId="308AD519" w14:textId="77777777" w:rsidR="00B96625" w:rsidRPr="00A43524" w:rsidRDefault="00B96625" w:rsidP="00B96625">
      <w:pPr>
        <w:pStyle w:val="Corpotesto"/>
        <w:spacing w:after="0" w:line="240" w:lineRule="auto"/>
        <w:jc w:val="both"/>
        <w:rPr>
          <w:rFonts w:asciiTheme="minorHAnsi" w:hAnsiTheme="minorHAnsi" w:cstheme="minorHAnsi"/>
          <w:b/>
          <w:sz w:val="24"/>
          <w:szCs w:val="24"/>
          <w:lang w:val="en-US"/>
        </w:rPr>
      </w:pPr>
    </w:p>
    <w:p w14:paraId="591DE0F8" w14:textId="77777777" w:rsidR="00B96625" w:rsidRPr="00342165" w:rsidRDefault="00B96625" w:rsidP="001A786D">
      <w:pPr>
        <w:pStyle w:val="Titolo1"/>
        <w:rPr>
          <w:rFonts w:asciiTheme="minorHAnsi" w:hAnsiTheme="minorHAnsi" w:cstheme="minorHAnsi"/>
          <w:sz w:val="24"/>
          <w:szCs w:val="24"/>
        </w:rPr>
      </w:pPr>
      <w:bookmarkStart w:id="2" w:name="_Toc40098496"/>
      <w:r w:rsidRPr="00342165">
        <w:rPr>
          <w:rFonts w:asciiTheme="minorHAnsi" w:hAnsiTheme="minorHAnsi" w:cstheme="minorHAnsi"/>
          <w:sz w:val="24"/>
          <w:szCs w:val="24"/>
        </w:rPr>
        <w:t>LAVORO SVOLTO</w:t>
      </w:r>
      <w:bookmarkEnd w:id="2"/>
    </w:p>
    <w:p w14:paraId="6A4C6F78"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115D4595"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424329B0" w14:textId="77777777" w:rsidR="0001475A" w:rsidRDefault="0001475A" w:rsidP="0047288A">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(rif. Par. 3</w:t>
      </w:r>
      <w:r w:rsidRPr="0001475A">
        <w:rPr>
          <w:rFonts w:asciiTheme="minorHAnsi" w:eastAsiaTheme="minorHAnsi" w:hAnsiTheme="minorHAnsi" w:cstheme="minorHAnsi"/>
          <w:sz w:val="24"/>
          <w:szCs w:val="24"/>
          <w:lang w:val="it-IT" w:eastAsia="en-US"/>
        </w:rPr>
        <w:t>.1);</w:t>
      </w:r>
    </w:p>
    <w:p w14:paraId="25A3267F" w14:textId="77777777" w:rsidR="0001475A" w:rsidRDefault="0001475A" w:rsidP="00297342">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(rif. Par. 3</w:t>
      </w:r>
      <w:r w:rsidRPr="0001475A">
        <w:rPr>
          <w:rFonts w:asciiTheme="minorHAnsi" w:eastAsiaTheme="minorHAnsi" w:hAnsiTheme="minorHAnsi" w:cstheme="minorHAnsi"/>
          <w:sz w:val="24"/>
          <w:szCs w:val="24"/>
          <w:lang w:val="it-IT" w:eastAsia="en-US"/>
        </w:rPr>
        <w:t>.2);</w:t>
      </w:r>
    </w:p>
    <w:p w14:paraId="7F089CA4" w14:textId="77777777" w:rsidR="0001475A" w:rsidRDefault="0001475A" w:rsidP="00CE7290">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 xml:space="preserve">Il campione estratto (rif.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14:paraId="086E3CDD" w14:textId="77777777" w:rsid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(rif. Par. 3</w:t>
      </w:r>
      <w:r w:rsidRPr="0001475A">
        <w:rPr>
          <w:rFonts w:asciiTheme="minorHAnsi" w:eastAsiaTheme="minorHAnsi" w:hAnsiTheme="minorHAnsi" w:cstheme="minorHAnsi"/>
          <w:sz w:val="24"/>
          <w:szCs w:val="24"/>
          <w:lang w:val="it-IT" w:eastAsia="en-US"/>
        </w:rPr>
        <w:t>.4);</w:t>
      </w:r>
    </w:p>
    <w:p w14:paraId="08219260" w14:textId="77777777" w:rsidR="0001475A" w:rsidRP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(rif. Par. 3</w:t>
      </w:r>
      <w:r w:rsidRPr="0001475A">
        <w:rPr>
          <w:rFonts w:asciiTheme="minorHAnsi" w:eastAsiaTheme="minorHAnsi" w:hAnsiTheme="minorHAnsi" w:cstheme="minorHAnsi"/>
          <w:sz w:val="24"/>
          <w:szCs w:val="24"/>
          <w:lang w:val="it-IT" w:eastAsia="en-US"/>
        </w:rPr>
        <w:t>.5).</w:t>
      </w:r>
    </w:p>
    <w:p w14:paraId="0AF9272C" w14:textId="77777777" w:rsidR="00700F77" w:rsidRPr="00E25B81"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1360829A"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3" w:name="_Toc40096514"/>
      <w:bookmarkStart w:id="4" w:name="_Toc40098497"/>
      <w:bookmarkEnd w:id="3"/>
      <w:bookmarkEnd w:id="4"/>
    </w:p>
    <w:p w14:paraId="787F0996"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5" w:name="_Toc40096515"/>
      <w:bookmarkStart w:id="6" w:name="_Toc40098498"/>
      <w:bookmarkEnd w:id="5"/>
      <w:bookmarkEnd w:id="6"/>
    </w:p>
    <w:p w14:paraId="3C9FAFCF"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7" w:name="_Toc40096516"/>
      <w:bookmarkStart w:id="8" w:name="_Toc40098499"/>
      <w:bookmarkEnd w:id="7"/>
      <w:bookmarkEnd w:id="8"/>
    </w:p>
    <w:p w14:paraId="55287CD4" w14:textId="77777777" w:rsidR="004B184E" w:rsidRPr="00E25B81" w:rsidRDefault="004B184E" w:rsidP="00D95720">
      <w:pPr>
        <w:pStyle w:val="Titolo2"/>
      </w:pPr>
      <w:bookmarkStart w:id="9" w:name="_Toc40098500"/>
      <w:r w:rsidRPr="00E25B81">
        <w:t>Metodologia di campionamento applicata</w:t>
      </w:r>
      <w:bookmarkEnd w:id="9"/>
    </w:p>
    <w:p w14:paraId="0D49A8AF" w14:textId="48100B65" w:rsidR="009D7532" w:rsidRPr="009D7532" w:rsidRDefault="009D7532" w:rsidP="009D7532">
      <w:pPr>
        <w:rPr>
          <w:rFonts w:cstheme="minorHAnsi"/>
          <w:sz w:val="24"/>
          <w:szCs w:val="24"/>
        </w:rPr>
      </w:pPr>
      <w:r w:rsidRPr="009D7532">
        <w:rPr>
          <w:rFonts w:cstheme="minorHAnsi"/>
          <w:sz w:val="24"/>
          <w:szCs w:val="24"/>
        </w:rPr>
        <w:t xml:space="preserve">Il paragrafo 7 dell’art. 127 del Regolamento </w:t>
      </w:r>
      <w:r w:rsidR="00A12364">
        <w:rPr>
          <w:rFonts w:cstheme="minorHAnsi"/>
          <w:sz w:val="24"/>
          <w:szCs w:val="24"/>
        </w:rPr>
        <w:t>(UE) n.</w:t>
      </w:r>
      <w:r w:rsidRPr="009D7532">
        <w:rPr>
          <w:rFonts w:cstheme="minorHAnsi"/>
          <w:sz w:val="24"/>
          <w:szCs w:val="24"/>
        </w:rPr>
        <w:t>1303/2013 ed il paragrafo 1 dell’art. 27 del Reg. (</w:t>
      </w:r>
      <w:r w:rsidR="00A12364">
        <w:rPr>
          <w:rFonts w:cstheme="minorHAnsi"/>
          <w:sz w:val="24"/>
          <w:szCs w:val="24"/>
        </w:rPr>
        <w:t>U</w:t>
      </w:r>
      <w:r w:rsidRPr="009D7532">
        <w:rPr>
          <w:rFonts w:cstheme="minorHAnsi"/>
          <w:sz w:val="24"/>
          <w:szCs w:val="24"/>
        </w:rPr>
        <w:t>E) n. 480/2014 sintetizzano gli obiettivi principali dell’attività di controllo sulle operazioni dell’Autorità di Audit.</w:t>
      </w:r>
    </w:p>
    <w:p w14:paraId="5DD908FB" w14:textId="77777777"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14:paraId="6A3A62FE" w14:textId="77777777"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14:paraId="5CF493FF" w14:textId="77777777"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2DDE82CB" w14:textId="77777777" w:rsidR="008B4B52" w:rsidRDefault="009D7532" w:rsidP="009D7532">
      <w:pPr>
        <w:rPr>
          <w:rFonts w:cstheme="minorHAnsi"/>
          <w:sz w:val="24"/>
          <w:szCs w:val="24"/>
        </w:rPr>
      </w:pPr>
      <w:r w:rsidRPr="009D7532">
        <w:rPr>
          <w:rFonts w:cstheme="minorHAnsi"/>
          <w:sz w:val="24"/>
          <w:szCs w:val="24"/>
        </w:rPr>
        <w:t>La scrivente Autorità al fine di potere applicare la suddetta metodologia di cui all’art. 28 del Regolamento (UE) n. 480/2014 ha preso in considerazione i seguenti orientamenti:</w:t>
      </w:r>
    </w:p>
    <w:p w14:paraId="4C4C6177" w14:textId="77777777" w:rsidR="009D7532" w:rsidRPr="008B4B52" w:rsidRDefault="008B4B52" w:rsidP="008B4B52">
      <w:pPr>
        <w:tabs>
          <w:tab w:val="left" w:pos="6790"/>
        </w:tabs>
        <w:rPr>
          <w:rFonts w:cstheme="minorHAnsi"/>
          <w:sz w:val="24"/>
          <w:szCs w:val="24"/>
        </w:rPr>
      </w:pPr>
      <w:r>
        <w:rPr>
          <w:rFonts w:cstheme="minorHAnsi"/>
          <w:sz w:val="24"/>
          <w:szCs w:val="24"/>
        </w:rPr>
        <w:lastRenderedPageBreak/>
        <w:tab/>
      </w:r>
    </w:p>
    <w:p w14:paraId="2943E328"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draft update version of 04 june 2015;</w:t>
      </w:r>
    </w:p>
    <w:p w14:paraId="2C6E2F9A" w14:textId="77777777" w:rsidR="009D7532" w:rsidRPr="009D7532" w:rsidRDefault="009D7532" w:rsidP="009D7532">
      <w:pPr>
        <w:pStyle w:val="Paragrafoelenco"/>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Guidance for Member States and Programme Authorities updated guidance on treatment of errors disclosed in the annual control reports</w:t>
      </w:r>
      <w:r w:rsidRPr="009D7532">
        <w:rPr>
          <w:rFonts w:eastAsia="Calibri" w:cstheme="minorHAnsi"/>
          <w:sz w:val="24"/>
          <w:szCs w:val="24"/>
          <w:lang w:val="en-US"/>
        </w:rPr>
        <w:t>”, EGESIF_15_0007 del 01/06/2015;</w:t>
      </w:r>
    </w:p>
    <w:p w14:paraId="1A24F805"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14:paraId="174B9FD3"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r w:rsidR="00B32A50">
        <w:rPr>
          <w:rFonts w:eastAsia="Calibri" w:cstheme="minorHAnsi"/>
          <w:sz w:val="24"/>
          <w:szCs w:val="24"/>
        </w:rPr>
        <w:t>20..-20..</w:t>
      </w:r>
      <w:r w:rsidRPr="009D7532">
        <w:rPr>
          <w:rFonts w:eastAsia="Calibri" w:cstheme="minorHAnsi"/>
          <w:sz w:val="24"/>
          <w:szCs w:val="24"/>
        </w:rPr>
        <w:t xml:space="preserve"> e inclusa nelle domande di pagamento riportate nel paragrafo 1 del presente verbale. </w:t>
      </w:r>
    </w:p>
    <w:p w14:paraId="4B3F2A7B"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514D9FCD"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29F863A0" w14:textId="77777777"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Two-period.</w:t>
      </w:r>
      <w:r w:rsidRPr="009D7532">
        <w:rPr>
          <w:rFonts w:cstheme="minorHAnsi"/>
          <w:sz w:val="24"/>
          <w:szCs w:val="24"/>
        </w:rPr>
        <w:t xml:space="preserve"> </w:t>
      </w:r>
    </w:p>
    <w:p w14:paraId="3912B709"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lusione dell’anno contabile 20..-20..</w:t>
      </w:r>
      <w:r w:rsidRPr="009D7532">
        <w:rPr>
          <w:rFonts w:cstheme="minorHAnsi"/>
          <w:color w:val="212121"/>
          <w:sz w:val="24"/>
          <w:szCs w:val="24"/>
          <w:shd w:val="clear" w:color="auto" w:fill="FFFFFF"/>
        </w:rPr>
        <w:t>.</w:t>
      </w:r>
    </w:p>
    <w:p w14:paraId="1E0499CE"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20..-20..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14:paraId="318D3CE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dall'AdG</w:t>
      </w:r>
      <w:r w:rsidRPr="009D7532">
        <w:rPr>
          <w:rFonts w:eastAsia="Calibri" w:cstheme="minorHAnsi"/>
          <w:sz w:val="24"/>
          <w:szCs w:val="24"/>
        </w:rPr>
        <w:t>).</w:t>
      </w:r>
    </w:p>
    <w:p w14:paraId="1265D47E"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9D7532" w:rsidRPr="00894DE3" w14:paraId="518F0AB6" w14:textId="77777777" w:rsidTr="00777B8B">
        <w:trPr>
          <w:jc w:val="center"/>
        </w:trPr>
        <w:tc>
          <w:tcPr>
            <w:tcW w:w="2122" w:type="dxa"/>
            <w:vAlign w:val="center"/>
          </w:tcPr>
          <w:p w14:paraId="67959B32" w14:textId="77777777"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14:paraId="716FBA8F"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14:paraId="6654E147"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14:paraId="61535F32"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14:paraId="5677EB69"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14:paraId="518FB1ED" w14:textId="77777777" w:rsidTr="00777B8B">
        <w:trPr>
          <w:trHeight w:val="1086"/>
          <w:jc w:val="center"/>
        </w:trPr>
        <w:tc>
          <w:tcPr>
            <w:tcW w:w="2122" w:type="dxa"/>
            <w:vAlign w:val="center"/>
          </w:tcPr>
          <w:p w14:paraId="779AD3B6" w14:textId="77777777" w:rsidR="009D7532" w:rsidRPr="00894DE3" w:rsidRDefault="009D7532" w:rsidP="00777B8B">
            <w:pPr>
              <w:jc w:val="left"/>
              <w:rPr>
                <w:rFonts w:eastAsia="Calibri" w:cstheme="minorHAnsi"/>
                <w:b/>
                <w:sz w:val="18"/>
                <w:szCs w:val="18"/>
              </w:rPr>
            </w:pPr>
            <w:r w:rsidRPr="00894DE3">
              <w:rPr>
                <w:rFonts w:eastAsia="Calibri" w:cstheme="minorHAnsi"/>
                <w:b/>
                <w:sz w:val="18"/>
                <w:szCs w:val="18"/>
              </w:rPr>
              <w:lastRenderedPageBreak/>
              <w:t>Giudizio qualitativo espresso sul Si.Ge.Co.</w:t>
            </w:r>
          </w:p>
        </w:tc>
        <w:tc>
          <w:tcPr>
            <w:tcW w:w="2245" w:type="dxa"/>
            <w:vAlign w:val="center"/>
          </w:tcPr>
          <w:p w14:paraId="09B8E707"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14:paraId="1583BF67"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14:paraId="7A528D4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14:paraId="4C04070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14:paraId="2B88CF96" w14:textId="77777777" w:rsidTr="00777B8B">
        <w:trPr>
          <w:jc w:val="center"/>
        </w:trPr>
        <w:tc>
          <w:tcPr>
            <w:tcW w:w="2122" w:type="dxa"/>
            <w:vAlign w:val="center"/>
          </w:tcPr>
          <w:p w14:paraId="10A9A505" w14:textId="77777777"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t>Livello di confidenza da adottare per il campionamento</w:t>
            </w:r>
          </w:p>
        </w:tc>
        <w:tc>
          <w:tcPr>
            <w:tcW w:w="2245" w:type="dxa"/>
            <w:vAlign w:val="center"/>
          </w:tcPr>
          <w:p w14:paraId="572C7513"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14:paraId="5F9445F3"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14:paraId="564C5245"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14:paraId="48FCF67C"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14:paraId="3A906D7B"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51C4E62B"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l’AdA intende utilizzare nella quantificazione del campione è pari al </w:t>
      </w:r>
      <w:r w:rsidR="005937FD">
        <w:rPr>
          <w:rFonts w:cstheme="minorHAnsi"/>
          <w:color w:val="212121"/>
          <w:sz w:val="24"/>
          <w:szCs w:val="24"/>
          <w:shd w:val="clear" w:color="auto" w:fill="FFFFFF"/>
        </w:rPr>
        <w:t>..</w:t>
      </w:r>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14:paraId="09BEDB56"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14:paraId="79F1324D"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14:paraId="3523BFCA" w14:textId="77777777" w:rsidR="00121B01" w:rsidRPr="00A55248" w:rsidRDefault="00121B01" w:rsidP="00121B01">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14:paraId="37818020"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7E1D19FF"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14:paraId="3D7B4BB1"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dall’AdA. </w:t>
      </w:r>
    </w:p>
    <w:p w14:paraId="3E13891D"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9D7532">
        <w:rPr>
          <w:rFonts w:eastAsia="Calibri" w:cstheme="minorHAnsi"/>
          <w:i/>
          <w:sz w:val="24"/>
          <w:szCs w:val="24"/>
        </w:rPr>
        <w:t>projected random errors, systemic errors and uncorrected anomalous errors</w:t>
      </w:r>
      <w:r w:rsidR="005937FD">
        <w:rPr>
          <w:rFonts w:eastAsia="Calibri" w:cstheme="minorHAnsi"/>
          <w:sz w:val="24"/>
          <w:szCs w:val="24"/>
        </w:rPr>
        <w:t>”, risulta pari al …..</w:t>
      </w:r>
      <w:r w:rsidRPr="009D7532">
        <w:rPr>
          <w:rFonts w:eastAsia="Calibri" w:cstheme="minorHAnsi"/>
          <w:sz w:val="24"/>
          <w:szCs w:val="24"/>
        </w:rPr>
        <w:t>%.</w:t>
      </w:r>
    </w:p>
    <w:p w14:paraId="0E7FDFC6"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r w:rsidRPr="009D7532">
        <w:rPr>
          <w:rFonts w:eastAsia="Calibri" w:cstheme="minorHAnsi"/>
          <w:i/>
          <w:sz w:val="24"/>
          <w:szCs w:val="24"/>
        </w:rPr>
        <w:t>Guidance on sampling methods for audit authorities</w:t>
      </w:r>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5AB87848"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recedente anno contabile 20..-20..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14:paraId="71EB5BB0" w14:textId="77777777"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Two period</w:t>
      </w:r>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 …..</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 xml:space="preserve">risulta pari a </w:t>
      </w:r>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14:paraId="6D29609A" w14:textId="77777777"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14:paraId="30ED054C" w14:textId="77777777" w:rsidTr="00AC4A8F">
        <w:trPr>
          <w:trHeight w:val="375"/>
          <w:tblHeader/>
        </w:trPr>
        <w:tc>
          <w:tcPr>
            <w:tcW w:w="5000" w:type="pct"/>
            <w:gridSpan w:val="3"/>
            <w:shd w:val="clear" w:color="auto" w:fill="002060"/>
            <w:vAlign w:val="center"/>
          </w:tcPr>
          <w:p w14:paraId="676BE2E9" w14:textId="77777777"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MUS standard Two-period</w:t>
            </w:r>
          </w:p>
        </w:tc>
      </w:tr>
      <w:tr w:rsidR="0006539E" w:rsidRPr="00863DCE" w14:paraId="762D9F12" w14:textId="77777777" w:rsidTr="00AC4A8F">
        <w:trPr>
          <w:trHeight w:val="375"/>
        </w:trPr>
        <w:tc>
          <w:tcPr>
            <w:tcW w:w="586" w:type="pct"/>
            <w:vMerge w:val="restart"/>
            <w:shd w:val="clear" w:color="auto" w:fill="auto"/>
            <w:vAlign w:val="center"/>
            <w:hideMark/>
          </w:tcPr>
          <w:p w14:paraId="0FF109BB"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Population characteristics</w:t>
            </w:r>
          </w:p>
        </w:tc>
        <w:tc>
          <w:tcPr>
            <w:tcW w:w="4008" w:type="pct"/>
            <w:shd w:val="clear" w:color="auto" w:fill="auto"/>
            <w:vAlign w:val="center"/>
            <w:hideMark/>
          </w:tcPr>
          <w:p w14:paraId="2D0F0B99"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14:paraId="353CBD0E" w14:textId="77777777"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06539E" w14:paraId="37D04BAF" w14:textId="77777777" w:rsidTr="00AC4A8F">
        <w:trPr>
          <w:trHeight w:val="375"/>
        </w:trPr>
        <w:tc>
          <w:tcPr>
            <w:tcW w:w="586" w:type="pct"/>
            <w:vMerge/>
            <w:vAlign w:val="center"/>
            <w:hideMark/>
          </w:tcPr>
          <w:p w14:paraId="4F3C5F56"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5A22525D" w14:textId="77777777"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unit </w:t>
            </w:r>
          </w:p>
        </w:tc>
        <w:tc>
          <w:tcPr>
            <w:tcW w:w="406" w:type="pct"/>
            <w:shd w:val="clear" w:color="auto" w:fill="auto"/>
            <w:hideMark/>
          </w:tcPr>
          <w:p w14:paraId="71BE97BE" w14:textId="77777777"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863DCE" w14:paraId="2738D030" w14:textId="77777777" w:rsidTr="00AC4A8F">
        <w:trPr>
          <w:trHeight w:val="375"/>
        </w:trPr>
        <w:tc>
          <w:tcPr>
            <w:tcW w:w="586" w:type="pct"/>
            <w:vMerge/>
            <w:vAlign w:val="center"/>
            <w:hideMark/>
          </w:tcPr>
          <w:p w14:paraId="4CF4558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48338BF"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14:paraId="4924E382" w14:textId="77777777"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863DCE" w14:paraId="0EFC04E0" w14:textId="77777777" w:rsidTr="00AC4A8F">
        <w:trPr>
          <w:trHeight w:val="750"/>
        </w:trPr>
        <w:tc>
          <w:tcPr>
            <w:tcW w:w="586" w:type="pct"/>
            <w:vMerge w:val="restart"/>
            <w:shd w:val="clear" w:color="auto" w:fill="auto"/>
            <w:vAlign w:val="center"/>
            <w:hideMark/>
          </w:tcPr>
          <w:p w14:paraId="499792BC"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Sample size determination</w:t>
            </w:r>
          </w:p>
        </w:tc>
        <w:tc>
          <w:tcPr>
            <w:tcW w:w="4008" w:type="pct"/>
            <w:shd w:val="clear" w:color="auto" w:fill="auto"/>
            <w:noWrap/>
            <w:hideMark/>
          </w:tcPr>
          <w:p w14:paraId="56E51335"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Standard deviation of error rates (for sample size determination; possible based on historial data or pilot sample)</w:t>
            </w:r>
          </w:p>
        </w:tc>
        <w:tc>
          <w:tcPr>
            <w:tcW w:w="406" w:type="pct"/>
            <w:shd w:val="clear" w:color="auto" w:fill="auto"/>
          </w:tcPr>
          <w:p w14:paraId="2D1EBB16" w14:textId="77777777" w:rsidR="0006539E" w:rsidRPr="00460D9D" w:rsidRDefault="0006539E" w:rsidP="00777B8B">
            <w:pPr>
              <w:spacing w:after="0"/>
              <w:jc w:val="right"/>
              <w:rPr>
                <w:rFonts w:eastAsia="Times New Roman" w:cstheme="minorHAnsi"/>
                <w:color w:val="000000"/>
                <w:sz w:val="18"/>
                <w:szCs w:val="18"/>
                <w:lang w:val="en-US" w:eastAsia="it-IT"/>
              </w:rPr>
            </w:pPr>
          </w:p>
        </w:tc>
      </w:tr>
      <w:tr w:rsidR="0006539E" w:rsidRPr="0006539E" w14:paraId="41CFD1FF" w14:textId="77777777" w:rsidTr="00AC4A8F">
        <w:trPr>
          <w:trHeight w:val="375"/>
        </w:trPr>
        <w:tc>
          <w:tcPr>
            <w:tcW w:w="586" w:type="pct"/>
            <w:vMerge/>
            <w:vAlign w:val="center"/>
            <w:hideMark/>
          </w:tcPr>
          <w:p w14:paraId="7553BC98"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28770E67"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level </w:t>
            </w:r>
          </w:p>
        </w:tc>
        <w:tc>
          <w:tcPr>
            <w:tcW w:w="406" w:type="pct"/>
            <w:shd w:val="clear" w:color="auto" w:fill="auto"/>
          </w:tcPr>
          <w:p w14:paraId="7A705091"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568203D9" w14:textId="77777777" w:rsidTr="00AC4A8F">
        <w:trPr>
          <w:trHeight w:val="375"/>
        </w:trPr>
        <w:tc>
          <w:tcPr>
            <w:tcW w:w="586" w:type="pct"/>
            <w:vMerge/>
            <w:vAlign w:val="center"/>
            <w:hideMark/>
          </w:tcPr>
          <w:p w14:paraId="5CB7FF4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9C8FFE4"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14:paraId="4F0D910A"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0CB8D492" w14:textId="77777777" w:rsidTr="00AC4A8F">
        <w:trPr>
          <w:trHeight w:val="375"/>
        </w:trPr>
        <w:tc>
          <w:tcPr>
            <w:tcW w:w="586" w:type="pct"/>
            <w:vMerge/>
            <w:vAlign w:val="center"/>
            <w:hideMark/>
          </w:tcPr>
          <w:p w14:paraId="54DA862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E597CB4"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Expected error rate </w:t>
            </w:r>
          </w:p>
        </w:tc>
        <w:tc>
          <w:tcPr>
            <w:tcW w:w="406" w:type="pct"/>
            <w:shd w:val="clear" w:color="auto" w:fill="auto"/>
          </w:tcPr>
          <w:p w14:paraId="2A11ECDE"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1DA4839A" w14:textId="77777777" w:rsidTr="00AC4A8F">
        <w:trPr>
          <w:trHeight w:val="375"/>
        </w:trPr>
        <w:tc>
          <w:tcPr>
            <w:tcW w:w="586" w:type="pct"/>
            <w:vMerge/>
            <w:vAlign w:val="center"/>
            <w:hideMark/>
          </w:tcPr>
          <w:p w14:paraId="29BFA94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8CEB4A8"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Antecipated error</w:t>
            </w:r>
          </w:p>
        </w:tc>
        <w:tc>
          <w:tcPr>
            <w:tcW w:w="406" w:type="pct"/>
            <w:shd w:val="clear" w:color="000000" w:fill="C5D9F1"/>
          </w:tcPr>
          <w:p w14:paraId="6CF56805"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A6FBB02" w14:textId="77777777" w:rsidTr="00AC4A8F">
        <w:trPr>
          <w:trHeight w:val="375"/>
        </w:trPr>
        <w:tc>
          <w:tcPr>
            <w:tcW w:w="586" w:type="pct"/>
            <w:vMerge/>
            <w:vAlign w:val="center"/>
            <w:hideMark/>
          </w:tcPr>
          <w:p w14:paraId="4B59611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EEFA240"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14:paraId="0A304FBD" w14:textId="77777777"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14:paraId="1AE2FB64" w14:textId="77777777" w:rsidTr="00AC4A8F">
        <w:trPr>
          <w:trHeight w:val="375"/>
        </w:trPr>
        <w:tc>
          <w:tcPr>
            <w:tcW w:w="586" w:type="pct"/>
            <w:vMerge/>
            <w:vAlign w:val="center"/>
            <w:hideMark/>
          </w:tcPr>
          <w:p w14:paraId="2B66222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083917B3"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Tolerable error (TE)</w:t>
            </w:r>
          </w:p>
        </w:tc>
        <w:tc>
          <w:tcPr>
            <w:tcW w:w="406" w:type="pct"/>
            <w:shd w:val="clear" w:color="000000" w:fill="C5D9F1"/>
            <w:noWrap/>
            <w:vAlign w:val="bottom"/>
          </w:tcPr>
          <w:p w14:paraId="114EE63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8D5EC8A" w14:textId="77777777" w:rsidTr="00AC4A8F">
        <w:trPr>
          <w:trHeight w:val="375"/>
        </w:trPr>
        <w:tc>
          <w:tcPr>
            <w:tcW w:w="586" w:type="pct"/>
            <w:vMerge/>
            <w:vAlign w:val="center"/>
            <w:hideMark/>
          </w:tcPr>
          <w:p w14:paraId="10D2E74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5FF27E6"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Planned sample size (n)</w:t>
            </w:r>
          </w:p>
        </w:tc>
        <w:tc>
          <w:tcPr>
            <w:tcW w:w="406" w:type="pct"/>
            <w:shd w:val="clear" w:color="000000" w:fill="C5D9F1"/>
            <w:noWrap/>
            <w:vAlign w:val="bottom"/>
          </w:tcPr>
          <w:p w14:paraId="28AA5043"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4E95AC4" w14:textId="77777777" w:rsidTr="00AC4A8F">
        <w:trPr>
          <w:trHeight w:val="375"/>
        </w:trPr>
        <w:tc>
          <w:tcPr>
            <w:tcW w:w="586" w:type="pct"/>
            <w:vMerge/>
            <w:vAlign w:val="center"/>
            <w:hideMark/>
          </w:tcPr>
          <w:p w14:paraId="31E0279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F5B0A24"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(PRIMA ITERAZIONE)</w:t>
            </w:r>
          </w:p>
        </w:tc>
        <w:tc>
          <w:tcPr>
            <w:tcW w:w="406" w:type="pct"/>
            <w:shd w:val="clear" w:color="000000" w:fill="C5D9F1"/>
            <w:noWrap/>
            <w:vAlign w:val="bottom"/>
          </w:tcPr>
          <w:p w14:paraId="62A0FBD1"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70DC44B6" w14:textId="77777777" w:rsidTr="00AC4A8F">
        <w:trPr>
          <w:trHeight w:val="375"/>
        </w:trPr>
        <w:tc>
          <w:tcPr>
            <w:tcW w:w="586" w:type="pct"/>
            <w:vMerge/>
            <w:vAlign w:val="center"/>
            <w:hideMark/>
          </w:tcPr>
          <w:p w14:paraId="174BE2E1"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54B84C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4D31216E"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0130D78" w14:textId="77777777" w:rsidTr="00AC4A8F">
        <w:trPr>
          <w:trHeight w:val="375"/>
        </w:trPr>
        <w:tc>
          <w:tcPr>
            <w:tcW w:w="586" w:type="pct"/>
            <w:vMerge/>
            <w:vAlign w:val="center"/>
            <w:hideMark/>
          </w:tcPr>
          <w:p w14:paraId="4D44EC75"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8302589"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1A1CDB3A"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7CAD8DAA" w14:textId="77777777" w:rsidTr="00AC4A8F">
        <w:trPr>
          <w:trHeight w:val="375"/>
        </w:trPr>
        <w:tc>
          <w:tcPr>
            <w:tcW w:w="586" w:type="pct"/>
            <w:vMerge/>
            <w:vAlign w:val="center"/>
            <w:hideMark/>
          </w:tcPr>
          <w:p w14:paraId="55F8A6C9"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3F233FF7"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4659C37E"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4AEA585" w14:textId="77777777" w:rsidTr="00AC4A8F">
        <w:trPr>
          <w:trHeight w:val="375"/>
        </w:trPr>
        <w:tc>
          <w:tcPr>
            <w:tcW w:w="586" w:type="pct"/>
            <w:vMerge/>
            <w:vAlign w:val="center"/>
            <w:hideMark/>
          </w:tcPr>
          <w:p w14:paraId="2920AB3F"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556465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39D61349"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06539E" w14:paraId="7E8A32A7" w14:textId="77777777" w:rsidTr="00AC4A8F">
        <w:trPr>
          <w:trHeight w:val="375"/>
        </w:trPr>
        <w:tc>
          <w:tcPr>
            <w:tcW w:w="586" w:type="pct"/>
            <w:vMerge/>
            <w:vAlign w:val="center"/>
            <w:hideMark/>
          </w:tcPr>
          <w:p w14:paraId="1B10BC88"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C1D5F62"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3DE1125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3029DBF" w14:textId="77777777" w:rsidTr="00AC4A8F">
        <w:trPr>
          <w:trHeight w:val="375"/>
        </w:trPr>
        <w:tc>
          <w:tcPr>
            <w:tcW w:w="586" w:type="pct"/>
            <w:vMerge/>
            <w:vAlign w:val="center"/>
            <w:hideMark/>
          </w:tcPr>
          <w:p w14:paraId="16C62BB4"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B8755C2"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(SECONDA ITERAZIONE)</w:t>
            </w:r>
          </w:p>
        </w:tc>
        <w:tc>
          <w:tcPr>
            <w:tcW w:w="406" w:type="pct"/>
            <w:shd w:val="clear" w:color="000000" w:fill="C5D9F1"/>
            <w:noWrap/>
            <w:vAlign w:val="bottom"/>
          </w:tcPr>
          <w:p w14:paraId="21F1C440"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42B6E550" w14:textId="77777777" w:rsidTr="00AC4A8F">
        <w:trPr>
          <w:trHeight w:val="375"/>
        </w:trPr>
        <w:tc>
          <w:tcPr>
            <w:tcW w:w="586" w:type="pct"/>
            <w:vMerge/>
            <w:vAlign w:val="center"/>
            <w:hideMark/>
          </w:tcPr>
          <w:p w14:paraId="266A81B4"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EFE9DA5"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68F2B92D"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3871E793" w14:textId="77777777" w:rsidTr="00AC4A8F">
        <w:trPr>
          <w:trHeight w:val="375"/>
        </w:trPr>
        <w:tc>
          <w:tcPr>
            <w:tcW w:w="586" w:type="pct"/>
            <w:vMerge/>
            <w:vAlign w:val="center"/>
            <w:hideMark/>
          </w:tcPr>
          <w:p w14:paraId="7D881277"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839485A"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78999EE6"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39AA3DD3" w14:textId="77777777" w:rsidTr="00AC4A8F">
        <w:trPr>
          <w:trHeight w:val="375"/>
        </w:trPr>
        <w:tc>
          <w:tcPr>
            <w:tcW w:w="586" w:type="pct"/>
            <w:vMerge/>
            <w:vAlign w:val="center"/>
            <w:hideMark/>
          </w:tcPr>
          <w:p w14:paraId="04CDBC5C"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3BFD39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5125FEBB"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24DDDCCC" w14:textId="77777777" w:rsidTr="00AC4A8F">
        <w:trPr>
          <w:trHeight w:val="375"/>
        </w:trPr>
        <w:tc>
          <w:tcPr>
            <w:tcW w:w="586" w:type="pct"/>
            <w:vMerge/>
            <w:vAlign w:val="center"/>
            <w:hideMark/>
          </w:tcPr>
          <w:p w14:paraId="5312A516"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D542A3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70E5398D"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06539E" w14:paraId="6A437ACA" w14:textId="77777777" w:rsidTr="00AC4A8F">
        <w:trPr>
          <w:trHeight w:val="375"/>
        </w:trPr>
        <w:tc>
          <w:tcPr>
            <w:tcW w:w="586" w:type="pct"/>
            <w:vMerge/>
            <w:vAlign w:val="center"/>
            <w:hideMark/>
          </w:tcPr>
          <w:p w14:paraId="6E6C3A46"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9048A29"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4E35351D"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104699B" w14:textId="77777777" w:rsidTr="00AC4A8F">
        <w:trPr>
          <w:trHeight w:val="375"/>
        </w:trPr>
        <w:tc>
          <w:tcPr>
            <w:tcW w:w="586" w:type="pct"/>
            <w:vMerge/>
            <w:vAlign w:val="center"/>
            <w:hideMark/>
          </w:tcPr>
          <w:p w14:paraId="39CA8EB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AD2F66D"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(TERZA ITERAZIONE)</w:t>
            </w:r>
          </w:p>
        </w:tc>
        <w:tc>
          <w:tcPr>
            <w:tcW w:w="406" w:type="pct"/>
            <w:shd w:val="clear" w:color="000000" w:fill="C5D9F1"/>
            <w:noWrap/>
            <w:vAlign w:val="bottom"/>
          </w:tcPr>
          <w:p w14:paraId="7A44808C"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5AB4D230" w14:textId="77777777" w:rsidTr="00AC4A8F">
        <w:trPr>
          <w:trHeight w:val="375"/>
        </w:trPr>
        <w:tc>
          <w:tcPr>
            <w:tcW w:w="586" w:type="pct"/>
            <w:vMerge/>
            <w:vAlign w:val="center"/>
            <w:hideMark/>
          </w:tcPr>
          <w:p w14:paraId="115424C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4135BA7"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55AFF773"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2BD3DC71" w14:textId="77777777" w:rsidTr="00AC4A8F">
        <w:trPr>
          <w:trHeight w:val="375"/>
        </w:trPr>
        <w:tc>
          <w:tcPr>
            <w:tcW w:w="586" w:type="pct"/>
            <w:vMerge/>
            <w:vAlign w:val="center"/>
            <w:hideMark/>
          </w:tcPr>
          <w:p w14:paraId="65F06C5A"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5379AEA2"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7E2D52F1"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3259E14A" w14:textId="77777777" w:rsidTr="00AC4A8F">
        <w:trPr>
          <w:trHeight w:val="375"/>
        </w:trPr>
        <w:tc>
          <w:tcPr>
            <w:tcW w:w="586" w:type="pct"/>
            <w:vMerge/>
            <w:vAlign w:val="center"/>
            <w:hideMark/>
          </w:tcPr>
          <w:p w14:paraId="79BC9C4F"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53C58AEB"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5C6F3BE6"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CF45724" w14:textId="77777777" w:rsidTr="00AC4A8F">
        <w:trPr>
          <w:trHeight w:val="375"/>
        </w:trPr>
        <w:tc>
          <w:tcPr>
            <w:tcW w:w="586" w:type="pct"/>
            <w:vMerge/>
            <w:vAlign w:val="center"/>
            <w:hideMark/>
          </w:tcPr>
          <w:p w14:paraId="3D249B97"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071C32D"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67596E96"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06539E" w14:paraId="268656F4" w14:textId="77777777" w:rsidTr="00AC4A8F">
        <w:trPr>
          <w:trHeight w:val="375"/>
        </w:trPr>
        <w:tc>
          <w:tcPr>
            <w:tcW w:w="586" w:type="pct"/>
            <w:vMerge/>
            <w:vAlign w:val="center"/>
            <w:hideMark/>
          </w:tcPr>
          <w:p w14:paraId="74BFFA6F"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3F765FF"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451089E1"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E7ABE5F" w14:textId="77777777" w:rsidTr="00AC4A8F">
        <w:trPr>
          <w:trHeight w:val="375"/>
        </w:trPr>
        <w:tc>
          <w:tcPr>
            <w:tcW w:w="586" w:type="pct"/>
            <w:vMerge/>
            <w:vAlign w:val="center"/>
            <w:hideMark/>
          </w:tcPr>
          <w:p w14:paraId="0AC29CC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705DC87"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(QUARTA ITERAZIONE)</w:t>
            </w:r>
          </w:p>
        </w:tc>
        <w:tc>
          <w:tcPr>
            <w:tcW w:w="406" w:type="pct"/>
            <w:shd w:val="clear" w:color="000000" w:fill="C5D9F1"/>
            <w:noWrap/>
            <w:vAlign w:val="bottom"/>
          </w:tcPr>
          <w:p w14:paraId="66EA1D81" w14:textId="77777777" w:rsidR="0006539E" w:rsidRPr="0006539E" w:rsidRDefault="0006539E" w:rsidP="00777B8B">
            <w:pPr>
              <w:spacing w:after="0"/>
              <w:jc w:val="right"/>
              <w:rPr>
                <w:rFonts w:eastAsia="Times New Roman" w:cstheme="minorHAnsi"/>
                <w:sz w:val="18"/>
                <w:szCs w:val="18"/>
                <w:lang w:eastAsia="it-IT"/>
              </w:rPr>
            </w:pPr>
          </w:p>
        </w:tc>
      </w:tr>
      <w:tr w:rsidR="0006539E" w:rsidRPr="00863DCE" w14:paraId="00D8947F" w14:textId="77777777" w:rsidTr="00AC4A8F">
        <w:trPr>
          <w:trHeight w:val="375"/>
        </w:trPr>
        <w:tc>
          <w:tcPr>
            <w:tcW w:w="586" w:type="pct"/>
            <w:vMerge/>
            <w:vAlign w:val="center"/>
            <w:hideMark/>
          </w:tcPr>
          <w:p w14:paraId="05E61A8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7957D7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6CFB5429" w14:textId="77777777" w:rsidR="0006539E" w:rsidRPr="00460D9D" w:rsidRDefault="0006539E" w:rsidP="00777B8B">
            <w:pPr>
              <w:spacing w:after="0"/>
              <w:jc w:val="right"/>
              <w:rPr>
                <w:rFonts w:eastAsia="Times New Roman" w:cstheme="minorHAnsi"/>
                <w:sz w:val="18"/>
                <w:szCs w:val="18"/>
                <w:lang w:val="en-US" w:eastAsia="it-IT"/>
              </w:rPr>
            </w:pPr>
          </w:p>
        </w:tc>
      </w:tr>
      <w:tr w:rsidR="0006539E" w:rsidRPr="00863DCE" w14:paraId="67D14CC8" w14:textId="77777777" w:rsidTr="00AC4A8F">
        <w:trPr>
          <w:trHeight w:val="375"/>
        </w:trPr>
        <w:tc>
          <w:tcPr>
            <w:tcW w:w="586" w:type="pct"/>
            <w:vMerge/>
            <w:vAlign w:val="center"/>
            <w:hideMark/>
          </w:tcPr>
          <w:p w14:paraId="0FC57952"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25CC0693"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14:paraId="1F24F4D5" w14:textId="77777777" w:rsidR="0006539E" w:rsidRPr="00460D9D" w:rsidRDefault="0006539E" w:rsidP="00777B8B">
            <w:pPr>
              <w:spacing w:after="0"/>
              <w:jc w:val="right"/>
              <w:rPr>
                <w:rFonts w:eastAsia="Times New Roman" w:cstheme="minorHAnsi"/>
                <w:b/>
                <w:bCs/>
                <w:sz w:val="18"/>
                <w:szCs w:val="18"/>
                <w:lang w:val="en-US" w:eastAsia="it-IT"/>
              </w:rPr>
            </w:pPr>
          </w:p>
        </w:tc>
      </w:tr>
      <w:tr w:rsidR="0006539E" w:rsidRPr="00863DCE" w14:paraId="0A54ADD5" w14:textId="77777777" w:rsidTr="00AC4A8F">
        <w:trPr>
          <w:trHeight w:val="375"/>
        </w:trPr>
        <w:tc>
          <w:tcPr>
            <w:tcW w:w="586" w:type="pct"/>
            <w:vMerge/>
            <w:vAlign w:val="center"/>
            <w:hideMark/>
          </w:tcPr>
          <w:p w14:paraId="637B7C18"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13548860"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14:paraId="2D0094AE" w14:textId="77777777" w:rsidR="0006539E" w:rsidRPr="00460D9D" w:rsidRDefault="0006539E" w:rsidP="00777B8B">
            <w:pPr>
              <w:spacing w:after="0"/>
              <w:jc w:val="right"/>
              <w:rPr>
                <w:rFonts w:eastAsia="Times New Roman" w:cstheme="minorHAnsi"/>
                <w:b/>
                <w:bCs/>
                <w:sz w:val="18"/>
                <w:szCs w:val="18"/>
                <w:lang w:val="en-US" w:eastAsia="it-IT"/>
              </w:rPr>
            </w:pPr>
          </w:p>
        </w:tc>
      </w:tr>
      <w:tr w:rsidR="0006539E" w:rsidRPr="00863DCE" w14:paraId="65D6A82F" w14:textId="77777777" w:rsidTr="00AC4A8F">
        <w:trPr>
          <w:trHeight w:val="375"/>
        </w:trPr>
        <w:tc>
          <w:tcPr>
            <w:tcW w:w="586" w:type="pct"/>
            <w:vMerge/>
            <w:vAlign w:val="center"/>
            <w:hideMark/>
          </w:tcPr>
          <w:p w14:paraId="6D9D76F4"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CE95FC8"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14:paraId="300C6049" w14:textId="77777777" w:rsidR="0006539E" w:rsidRPr="00460D9D"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460D9D">
              <w:rPr>
                <w:rFonts w:eastAsia="Times New Roman" w:cstheme="minorHAnsi"/>
                <w:b/>
                <w:bCs/>
                <w:sz w:val="18"/>
                <w:szCs w:val="18"/>
                <w:lang w:val="en-US" w:eastAsia="it-IT"/>
              </w:rPr>
              <w:t xml:space="preserve">   </w:t>
            </w:r>
          </w:p>
        </w:tc>
      </w:tr>
      <w:tr w:rsidR="0006539E" w:rsidRPr="00863DCE" w14:paraId="7C68021A" w14:textId="77777777" w:rsidTr="00AC4A8F">
        <w:trPr>
          <w:trHeight w:val="375"/>
        </w:trPr>
        <w:tc>
          <w:tcPr>
            <w:tcW w:w="586" w:type="pct"/>
            <w:vMerge/>
            <w:vAlign w:val="center"/>
            <w:hideMark/>
          </w:tcPr>
          <w:p w14:paraId="76FF00D7"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2FD03C48"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(n_s)</w:t>
            </w:r>
          </w:p>
        </w:tc>
        <w:tc>
          <w:tcPr>
            <w:tcW w:w="406" w:type="pct"/>
            <w:shd w:val="clear" w:color="000000" w:fill="C5D9F1"/>
            <w:noWrap/>
            <w:vAlign w:val="bottom"/>
            <w:hideMark/>
          </w:tcPr>
          <w:p w14:paraId="62A55984" w14:textId="77777777" w:rsidR="0006539E" w:rsidRPr="00460D9D"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460D9D">
              <w:rPr>
                <w:rFonts w:eastAsia="Times New Roman" w:cstheme="minorHAnsi"/>
                <w:b/>
                <w:bCs/>
                <w:sz w:val="18"/>
                <w:szCs w:val="18"/>
                <w:lang w:val="en-US" w:eastAsia="it-IT"/>
              </w:rPr>
              <w:t xml:space="preserve">   </w:t>
            </w:r>
          </w:p>
        </w:tc>
      </w:tr>
      <w:tr w:rsidR="0006539E" w:rsidRPr="0006539E" w14:paraId="2385EA0A" w14:textId="77777777" w:rsidTr="00AC4A8F">
        <w:trPr>
          <w:trHeight w:val="375"/>
        </w:trPr>
        <w:tc>
          <w:tcPr>
            <w:tcW w:w="586" w:type="pct"/>
            <w:vMerge/>
            <w:vAlign w:val="center"/>
            <w:hideMark/>
          </w:tcPr>
          <w:p w14:paraId="3D25A7E4" w14:textId="77777777" w:rsidR="0006539E" w:rsidRPr="00460D9D"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8A6A6D3"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Sampling interval</w:t>
            </w:r>
          </w:p>
        </w:tc>
        <w:tc>
          <w:tcPr>
            <w:tcW w:w="406" w:type="pct"/>
            <w:shd w:val="clear" w:color="000000" w:fill="C5D9F1"/>
            <w:noWrap/>
            <w:vAlign w:val="bottom"/>
            <w:hideMark/>
          </w:tcPr>
          <w:p w14:paraId="5C5AD40D"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14:paraId="63704A03" w14:textId="77777777" w:rsidR="00AE2740" w:rsidRDefault="00AE2740" w:rsidP="009D7532">
      <w:pPr>
        <w:autoSpaceDE w:val="0"/>
        <w:autoSpaceDN w:val="0"/>
        <w:adjustRightInd w:val="0"/>
        <w:rPr>
          <w:rFonts w:eastAsia="Calibri" w:cstheme="minorHAnsi"/>
          <w:sz w:val="24"/>
          <w:szCs w:val="24"/>
        </w:rPr>
      </w:pPr>
    </w:p>
    <w:p w14:paraId="65D440C3" w14:textId="77777777"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 xml:space="preserve">campionare n. </w:t>
      </w:r>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14:paraId="1AC5535B" w14:textId="77777777" w:rsidR="00AE2740" w:rsidRPr="009D7532" w:rsidRDefault="00AE2740" w:rsidP="009D7532">
      <w:pPr>
        <w:autoSpaceDE w:val="0"/>
        <w:autoSpaceDN w:val="0"/>
        <w:adjustRightInd w:val="0"/>
        <w:rPr>
          <w:rFonts w:eastAsia="Calibri" w:cstheme="minorHAnsi"/>
          <w:sz w:val="24"/>
          <w:szCs w:val="24"/>
        </w:rPr>
      </w:pPr>
    </w:p>
    <w:p w14:paraId="1F1B8DB9"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7F18A681" w14:textId="77777777" w:rsidR="004B184E" w:rsidRPr="00342165" w:rsidRDefault="004B184E" w:rsidP="00D95720">
      <w:pPr>
        <w:pStyle w:val="Titolo2"/>
      </w:pPr>
      <w:bookmarkStart w:id="10" w:name="_Toc40098501"/>
      <w:r w:rsidRPr="00342165">
        <w:t>I parametri per il campionamento</w:t>
      </w:r>
      <w:bookmarkEnd w:id="10"/>
      <w:r w:rsidRPr="00342165">
        <w:t xml:space="preserve"> </w:t>
      </w:r>
    </w:p>
    <w:p w14:paraId="6FB89AD2" w14:textId="77777777" w:rsidR="00B656E2" w:rsidRPr="00B656E2" w:rsidRDefault="00B656E2" w:rsidP="00B656E2">
      <w:pPr>
        <w:rPr>
          <w:rFonts w:cstheme="minorHAnsi"/>
          <w:sz w:val="24"/>
          <w:szCs w:val="24"/>
        </w:rPr>
      </w:pPr>
      <w:r w:rsidRPr="00B656E2">
        <w:rPr>
          <w:rFonts w:cstheme="minorHAnsi"/>
          <w:sz w:val="24"/>
          <w:szCs w:val="24"/>
        </w:rPr>
        <w:t>Di seguito si riporta la procedura MUS Two-period utilizzata per l’estrazione del campione ordinario:</w:t>
      </w:r>
    </w:p>
    <w:p w14:paraId="18186327"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r w:rsidRPr="00B656E2">
        <w:rPr>
          <w:rFonts w:cstheme="minorHAnsi"/>
          <w:b/>
          <w:sz w:val="24"/>
          <w:szCs w:val="24"/>
        </w:rPr>
        <w:t>kj</w:t>
      </w:r>
      <w:r w:rsidRPr="00B656E2">
        <w:rPr>
          <w:rFonts w:cstheme="minorHAnsi"/>
          <w:sz w:val="24"/>
          <w:szCs w:val="24"/>
        </w:rPr>
        <w:t xml:space="preserve"> = Valore monetario della popolazione di riferimento/numerosità del campione) dell’unità che contiene il punto di partenza come prima unità del campione;</w:t>
      </w:r>
    </w:p>
    <w:p w14:paraId="7AA08231"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Passo di Campionamento kj</w:t>
      </w:r>
      <w:r w:rsidRPr="00B656E2">
        <w:rPr>
          <w:rFonts w:cstheme="minorHAnsi"/>
          <w:sz w:val="24"/>
          <w:szCs w:val="24"/>
        </w:rPr>
        <w:t xml:space="preserve"> = Valore monetario della popolazione di riferimento/numerosità del campione);</w:t>
      </w:r>
    </w:p>
    <w:p w14:paraId="7AAF8663"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3AC37615" w14:textId="77777777"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7795CFAE" w14:textId="77777777" w:rsidR="00713EF4" w:rsidRPr="00342165" w:rsidRDefault="00713EF4" w:rsidP="003C4B40">
      <w:pPr>
        <w:rPr>
          <w:rFonts w:eastAsia="Calibri" w:cstheme="minorHAnsi"/>
          <w:sz w:val="24"/>
          <w:szCs w:val="24"/>
        </w:rPr>
      </w:pPr>
    </w:p>
    <w:p w14:paraId="494D2E10" w14:textId="77777777" w:rsidR="000F2139" w:rsidRPr="00342165" w:rsidRDefault="000F2139" w:rsidP="00D95720">
      <w:pPr>
        <w:pStyle w:val="Titolo2"/>
      </w:pPr>
      <w:bookmarkStart w:id="11" w:name="_Toc40098502"/>
      <w:r w:rsidRPr="00342165">
        <w:t>Il campione estratto</w:t>
      </w:r>
      <w:bookmarkEnd w:id="11"/>
    </w:p>
    <w:p w14:paraId="30ECEC5D" w14:textId="77777777" w:rsidR="001673E7" w:rsidRPr="001673E7" w:rsidRDefault="001673E7" w:rsidP="001673E7">
      <w:pPr>
        <w:spacing w:before="240"/>
        <w:rPr>
          <w:rFonts w:cstheme="minorHAnsi"/>
          <w:sz w:val="24"/>
          <w:szCs w:val="24"/>
        </w:rPr>
      </w:pPr>
      <w:r w:rsidRPr="001673E7">
        <w:rPr>
          <w:rFonts w:cstheme="minorHAnsi"/>
          <w:sz w:val="24"/>
          <w:szCs w:val="24"/>
        </w:rPr>
        <w:t xml:space="preserve">In relazione all’unità di campionamento selezionata il campione è costituito da n. </w:t>
      </w:r>
      <w:r>
        <w:rPr>
          <w:rFonts w:cstheme="minorHAnsi"/>
          <w:sz w:val="24"/>
          <w:szCs w:val="24"/>
        </w:rPr>
        <w:t>…..</w:t>
      </w:r>
      <w:r w:rsidRPr="001673E7">
        <w:rPr>
          <w:rFonts w:cstheme="minorHAnsi"/>
          <w:sz w:val="24"/>
          <w:szCs w:val="24"/>
        </w:rPr>
        <w:t xml:space="preserve"> operazioni di cui n. </w:t>
      </w:r>
      <w:r>
        <w:rPr>
          <w:rFonts w:cstheme="minorHAnsi"/>
          <w:sz w:val="24"/>
          <w:szCs w:val="24"/>
        </w:rPr>
        <w:t>…..</w:t>
      </w:r>
      <w:r w:rsidRPr="001673E7">
        <w:rPr>
          <w:rFonts w:cstheme="minorHAnsi"/>
          <w:sz w:val="24"/>
          <w:szCs w:val="24"/>
        </w:rPr>
        <w:t xml:space="preserve"> sono </w:t>
      </w:r>
      <w:r w:rsidRPr="001673E7">
        <w:rPr>
          <w:rFonts w:cstheme="minorHAnsi"/>
          <w:i/>
          <w:sz w:val="24"/>
          <w:szCs w:val="24"/>
        </w:rPr>
        <w:t>low value</w:t>
      </w:r>
      <w:r w:rsidRPr="001673E7">
        <w:rPr>
          <w:rFonts w:cstheme="minorHAnsi"/>
          <w:sz w:val="24"/>
          <w:szCs w:val="24"/>
        </w:rPr>
        <w:t xml:space="preserve">, con un importo unitario più basso del passo di campionamento (€ </w:t>
      </w:r>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high value</w:t>
      </w:r>
      <w:r w:rsidRPr="001673E7">
        <w:rPr>
          <w:rFonts w:cstheme="minorHAnsi"/>
          <w:sz w:val="24"/>
          <w:szCs w:val="24"/>
        </w:rPr>
        <w:t>, con un importo unitario più alto del passo di campionamento, come di seguito riportato:</w:t>
      </w:r>
    </w:p>
    <w:p w14:paraId="0C346961" w14:textId="77777777"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14:paraId="1E66A6B9" w14:textId="77777777" w:rsidTr="0030546E">
        <w:trPr>
          <w:trHeight w:val="390"/>
          <w:tblHeader/>
          <w:jc w:val="center"/>
        </w:trPr>
        <w:tc>
          <w:tcPr>
            <w:tcW w:w="5000" w:type="pct"/>
            <w:gridSpan w:val="3"/>
            <w:shd w:val="clear" w:color="auto" w:fill="002060"/>
            <w:vAlign w:val="center"/>
          </w:tcPr>
          <w:p w14:paraId="51BB6D8D" w14:textId="77777777"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14:paraId="34171AB7" w14:textId="77777777" w:rsidTr="0030546E">
        <w:trPr>
          <w:trHeight w:val="390"/>
          <w:tblHeader/>
          <w:jc w:val="center"/>
        </w:trPr>
        <w:tc>
          <w:tcPr>
            <w:tcW w:w="1857" w:type="pct"/>
            <w:shd w:val="clear" w:color="auto" w:fill="002060"/>
            <w:vAlign w:val="center"/>
          </w:tcPr>
          <w:p w14:paraId="6316BB48"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7A1B9C35" w14:textId="77777777"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1044A268"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14:paraId="3C0A9D63" w14:textId="77777777" w:rsidTr="0030546E">
        <w:trPr>
          <w:trHeight w:val="390"/>
          <w:jc w:val="center"/>
        </w:trPr>
        <w:tc>
          <w:tcPr>
            <w:tcW w:w="1857" w:type="pct"/>
            <w:vAlign w:val="center"/>
          </w:tcPr>
          <w:p w14:paraId="7568BB63"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DE9CE28"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D96C4DA"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65518EE2" w14:textId="77777777" w:rsidTr="0030546E">
        <w:trPr>
          <w:trHeight w:val="390"/>
          <w:jc w:val="center"/>
        </w:trPr>
        <w:tc>
          <w:tcPr>
            <w:tcW w:w="1857" w:type="pct"/>
            <w:vAlign w:val="center"/>
          </w:tcPr>
          <w:p w14:paraId="7E44AFA9"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2C13D849"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05D45F5"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0A227FB0" w14:textId="77777777" w:rsidTr="0030546E">
        <w:trPr>
          <w:trHeight w:val="389"/>
          <w:jc w:val="center"/>
        </w:trPr>
        <w:tc>
          <w:tcPr>
            <w:tcW w:w="1857" w:type="pct"/>
            <w:vAlign w:val="center"/>
          </w:tcPr>
          <w:p w14:paraId="04E36DDD" w14:textId="77777777"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14:paraId="23FA7122"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59D2E185"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bl>
    <w:p w14:paraId="68894AA4" w14:textId="77777777"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14:paraId="30163695" w14:textId="77777777" w:rsidTr="00777B8B">
        <w:trPr>
          <w:trHeight w:val="390"/>
          <w:tblHeader/>
          <w:jc w:val="center"/>
        </w:trPr>
        <w:tc>
          <w:tcPr>
            <w:tcW w:w="5000" w:type="pct"/>
            <w:gridSpan w:val="3"/>
            <w:shd w:val="clear" w:color="auto" w:fill="002060"/>
            <w:vAlign w:val="center"/>
          </w:tcPr>
          <w:p w14:paraId="76016F42" w14:textId="77777777"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lastRenderedPageBreak/>
              <w:t>Campione Low Value</w:t>
            </w:r>
          </w:p>
        </w:tc>
      </w:tr>
      <w:tr w:rsidR="004439C8" w:rsidRPr="00342165" w14:paraId="6DB07280" w14:textId="77777777" w:rsidTr="00777B8B">
        <w:trPr>
          <w:trHeight w:val="390"/>
          <w:tblHeader/>
          <w:jc w:val="center"/>
        </w:trPr>
        <w:tc>
          <w:tcPr>
            <w:tcW w:w="1857" w:type="pct"/>
            <w:shd w:val="clear" w:color="auto" w:fill="002060"/>
            <w:vAlign w:val="center"/>
          </w:tcPr>
          <w:p w14:paraId="5F38B27E"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1D2466BD" w14:textId="77777777"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188627C5"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14:paraId="21FF30CA" w14:textId="77777777" w:rsidTr="00777B8B">
        <w:trPr>
          <w:trHeight w:val="390"/>
          <w:jc w:val="center"/>
        </w:trPr>
        <w:tc>
          <w:tcPr>
            <w:tcW w:w="1857" w:type="pct"/>
            <w:vAlign w:val="center"/>
          </w:tcPr>
          <w:p w14:paraId="252592B6"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2D7A0D7C"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E641ED2"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3453F67B" w14:textId="77777777" w:rsidTr="00777B8B">
        <w:trPr>
          <w:trHeight w:val="390"/>
          <w:jc w:val="center"/>
        </w:trPr>
        <w:tc>
          <w:tcPr>
            <w:tcW w:w="1857" w:type="pct"/>
            <w:vAlign w:val="center"/>
          </w:tcPr>
          <w:p w14:paraId="55FF6855"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2527280"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FFF685F"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591E4131" w14:textId="77777777" w:rsidTr="00777B8B">
        <w:trPr>
          <w:trHeight w:val="389"/>
          <w:jc w:val="center"/>
        </w:trPr>
        <w:tc>
          <w:tcPr>
            <w:tcW w:w="1857" w:type="pct"/>
            <w:vAlign w:val="center"/>
          </w:tcPr>
          <w:p w14:paraId="14238ACD" w14:textId="77777777"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14:paraId="3290A43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71F82E89"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bl>
    <w:p w14:paraId="78B7E5B7" w14:textId="4B093583" w:rsidR="004439C8" w:rsidRDefault="004439C8" w:rsidP="004439C8">
      <w:pPr>
        <w:spacing w:before="240"/>
        <w:rPr>
          <w:rFonts w:cstheme="minorHAnsi"/>
          <w:sz w:val="24"/>
          <w:szCs w:val="24"/>
        </w:rPr>
      </w:pPr>
      <w:r w:rsidRPr="004439C8">
        <w:rPr>
          <w:rFonts w:cstheme="minorHAnsi"/>
          <w:sz w:val="24"/>
          <w:szCs w:val="24"/>
        </w:rPr>
        <w:t>In coerenza con quanto previsto dall’art. 28</w:t>
      </w:r>
      <w:r w:rsidR="00A12364">
        <w:rPr>
          <w:rFonts w:cstheme="minorHAnsi"/>
          <w:sz w:val="24"/>
          <w:szCs w:val="24"/>
        </w:rPr>
        <w:t>, paragrafo 9,</w:t>
      </w:r>
      <w:r w:rsidRPr="004439C8">
        <w:rPr>
          <w:rFonts w:cstheme="minorHAnsi"/>
          <w:sz w:val="24"/>
          <w:szCs w:val="24"/>
        </w:rPr>
        <w:t xml:space="preserve"> del Reg. (UE) n. 480/2014 e, in considerazione della specificità delle operazioni oggetto di verifica, si è ritenuto di ricorrere ad una procedura di sub-campionamento sulla base degli stessi parametri di campionamento applicati alla selezione delle unità di campionamento del campione principale.</w:t>
      </w:r>
      <w:r>
        <w:rPr>
          <w:rFonts w:cstheme="minorHAnsi"/>
          <w:sz w:val="24"/>
          <w:szCs w:val="24"/>
        </w:rPr>
        <w:t xml:space="preserve"> </w:t>
      </w:r>
    </w:p>
    <w:p w14:paraId="41F4936B" w14:textId="77777777" w:rsidR="004439C8" w:rsidRPr="004439C8" w:rsidRDefault="004439C8" w:rsidP="004439C8">
      <w:pPr>
        <w:spacing w:before="240"/>
        <w:rPr>
          <w:rFonts w:cstheme="minorHAnsi"/>
          <w:sz w:val="24"/>
          <w:szCs w:val="24"/>
        </w:rPr>
      </w:pPr>
      <w:r w:rsidRPr="004439C8">
        <w:rPr>
          <w:rFonts w:cstheme="minorHAnsi"/>
          <w:sz w:val="24"/>
          <w:szCs w:val="24"/>
        </w:rPr>
        <w:t xml:space="preserve">Nello specifico, essendo il Codice Id Spesa l’elemento che individua la unità progettuale, è stato necessario sub-campionare quelle operazioni che contengono un numero di Codici Id Spesa superiori a 150 unità. </w:t>
      </w:r>
    </w:p>
    <w:p w14:paraId="5EC8461D" w14:textId="77777777"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14:paraId="5D32B6D7" w14:textId="77777777" w:rsidTr="00C14AC3">
        <w:trPr>
          <w:trHeight w:val="390"/>
          <w:tblHeader/>
          <w:jc w:val="center"/>
        </w:trPr>
        <w:tc>
          <w:tcPr>
            <w:tcW w:w="916" w:type="pct"/>
            <w:shd w:val="clear" w:color="auto" w:fill="002060"/>
            <w:vAlign w:val="center"/>
          </w:tcPr>
          <w:p w14:paraId="4436A2FF"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14:paraId="7F17F004" w14:textId="77777777"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14:paraId="545FD26C"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14:paraId="7B185492"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subcampionata</w:t>
            </w:r>
          </w:p>
        </w:tc>
        <w:tc>
          <w:tcPr>
            <w:tcW w:w="694" w:type="pct"/>
            <w:shd w:val="clear" w:color="auto" w:fill="002060"/>
          </w:tcPr>
          <w:p w14:paraId="6F714EFC" w14:textId="77777777"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subcampionamento</w:t>
            </w:r>
          </w:p>
        </w:tc>
        <w:tc>
          <w:tcPr>
            <w:tcW w:w="815" w:type="pct"/>
            <w:shd w:val="clear" w:color="auto" w:fill="002060"/>
            <w:noWrap/>
            <w:vAlign w:val="center"/>
          </w:tcPr>
          <w:p w14:paraId="68F013C1"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14:paraId="6B308A82" w14:textId="77777777" w:rsidTr="00C14AC3">
        <w:trPr>
          <w:trHeight w:val="390"/>
          <w:jc w:val="center"/>
        </w:trPr>
        <w:tc>
          <w:tcPr>
            <w:tcW w:w="916" w:type="pct"/>
            <w:vAlign w:val="center"/>
          </w:tcPr>
          <w:p w14:paraId="7D9D4D3D"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16A91606"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6FBE973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7DBB9A7A"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21222C70"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370F90B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782F776E" w14:textId="77777777" w:rsidTr="00C14AC3">
        <w:trPr>
          <w:trHeight w:val="390"/>
          <w:jc w:val="center"/>
        </w:trPr>
        <w:tc>
          <w:tcPr>
            <w:tcW w:w="916" w:type="pct"/>
            <w:vAlign w:val="center"/>
          </w:tcPr>
          <w:p w14:paraId="403E93FD"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3BC02701"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55A51FE3"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3AC52F17"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39AC673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26006500"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1572760E" w14:textId="77777777" w:rsidTr="00C14AC3">
        <w:trPr>
          <w:trHeight w:val="389"/>
          <w:jc w:val="center"/>
        </w:trPr>
        <w:tc>
          <w:tcPr>
            <w:tcW w:w="916" w:type="pct"/>
            <w:vAlign w:val="center"/>
          </w:tcPr>
          <w:p w14:paraId="5005AD46" w14:textId="77777777"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14:paraId="04D52914"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0095A528"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07EDAE8D"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444E017C"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7F9BC21B"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bl>
    <w:p w14:paraId="6327AE75" w14:textId="77777777" w:rsidR="004439C8" w:rsidRDefault="004439C8" w:rsidP="004439C8">
      <w:pPr>
        <w:spacing w:before="240"/>
        <w:rPr>
          <w:rFonts w:eastAsia="Calibri" w:cstheme="minorHAnsi"/>
          <w:sz w:val="24"/>
          <w:szCs w:val="24"/>
        </w:rPr>
      </w:pPr>
    </w:p>
    <w:p w14:paraId="045CA143" w14:textId="77777777" w:rsidR="00CD0162" w:rsidRPr="00D95720" w:rsidRDefault="00CD0162" w:rsidP="00D95720">
      <w:pPr>
        <w:pStyle w:val="Titolo2"/>
      </w:pPr>
      <w:bookmarkStart w:id="12" w:name="_Toc40098503"/>
      <w:r w:rsidRPr="00D95720">
        <w:t>Il campione negativo</w:t>
      </w:r>
      <w:bookmarkEnd w:id="12"/>
    </w:p>
    <w:p w14:paraId="70A34A40" w14:textId="77777777"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 del Reg. (UE) n. 480/2014, ha sottoposto a verifica le unità di campionamento di valore negativo riscontrate nelle Domande di Pagamento trasmesse dall'Autorità di Certificazione alla Commissione Europea. Conformemente alle linee guida EGESIF n. 16_0014-01 del 20 gennaio 2017, “</w:t>
      </w:r>
      <w:r w:rsidRPr="00D95720">
        <w:rPr>
          <w:rFonts w:cstheme="minorHAnsi"/>
          <w:i/>
          <w:sz w:val="24"/>
          <w:szCs w:val="24"/>
        </w:rPr>
        <w:t>Guidance on sampling methods for audit authorities – Programming periods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14:paraId="43645AF5" w14:textId="77777777" w:rsidR="00E578DA" w:rsidRDefault="00E578DA" w:rsidP="00D95720">
      <w:pPr>
        <w:spacing w:before="240"/>
        <w:rPr>
          <w:rFonts w:cstheme="minorHAnsi"/>
          <w:sz w:val="24"/>
          <w:szCs w:val="24"/>
        </w:rPr>
      </w:pPr>
    </w:p>
    <w:p w14:paraId="7C023D72" w14:textId="77777777" w:rsidR="00E578DA" w:rsidRPr="00D95720" w:rsidRDefault="00E578DA" w:rsidP="00E578DA">
      <w:pPr>
        <w:pStyle w:val="Titolo2"/>
      </w:pPr>
      <w:bookmarkStart w:id="13" w:name="_Toc40098504"/>
      <w:r>
        <w:t>Il campione non statistico</w:t>
      </w:r>
      <w:bookmarkEnd w:id="13"/>
    </w:p>
    <w:p w14:paraId="7CFC3373" w14:textId="77777777" w:rsidR="00CD0162" w:rsidRPr="00D95720" w:rsidRDefault="00E578DA" w:rsidP="00863DCE">
      <w:pPr>
        <w:rPr>
          <w:rFonts w:eastAsia="Calibri" w:cstheme="minorHAnsi"/>
          <w:sz w:val="24"/>
          <w:szCs w:val="24"/>
        </w:rPr>
      </w:pPr>
      <w:r w:rsidRPr="00E578DA">
        <w:rPr>
          <w:rFonts w:cstheme="minorHAnsi"/>
          <w:sz w:val="24"/>
          <w:szCs w:val="24"/>
        </w:rPr>
        <w:t>Non è stato applicato un campionamento non statistico.</w:t>
      </w:r>
    </w:p>
    <w:sectPr w:rsidR="00CD0162" w:rsidRPr="00D95720" w:rsidSect="00B96625">
      <w:headerReference w:type="default" r:id="rId14"/>
      <w:headerReference w:type="first" r:id="rId15"/>
      <w:footerReference w:type="first" r:id="rId16"/>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5C192" w14:textId="77777777" w:rsidR="00D974A8" w:rsidRDefault="00D974A8" w:rsidP="00B648FA">
      <w:pPr>
        <w:spacing w:after="0"/>
      </w:pPr>
      <w:r>
        <w:separator/>
      </w:r>
    </w:p>
  </w:endnote>
  <w:endnote w:type="continuationSeparator" w:id="0">
    <w:p w14:paraId="4B2AE9C9" w14:textId="77777777" w:rsidR="00D974A8" w:rsidRDefault="00D974A8"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2F12D" w14:textId="77777777" w:rsidR="00F37AA5" w:rsidRDefault="00F37AA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8096A"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w:t>
    </w:r>
    <w:r w:rsidR="00460D9D">
      <w:rPr>
        <w:sz w:val="16"/>
        <w:szCs w:val="16"/>
      </w:rPr>
      <w:t>SPAO</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863DCE">
          <w:rPr>
            <w:noProof/>
            <w:sz w:val="18"/>
            <w:szCs w:val="18"/>
          </w:rPr>
          <w:t>9</w:t>
        </w:r>
        <w:r w:rsidR="00B701F8" w:rsidRPr="0038353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29C8E"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2B230765" wp14:editId="79DF7745">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1E76B"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437CA75D"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w:t>
    </w:r>
    <w:r w:rsidR="00460D9D">
      <w:rPr>
        <w:sz w:val="16"/>
        <w:szCs w:val="16"/>
      </w:rPr>
      <w:t>SPAO</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863DCE">
          <w:rPr>
            <w:noProof/>
            <w:sz w:val="16"/>
            <w:szCs w:val="16"/>
          </w:rPr>
          <w:t>1</w:t>
        </w:r>
        <w:r w:rsidRPr="00982CD4">
          <w:rPr>
            <w:sz w:val="16"/>
            <w:szCs w:val="16"/>
          </w:rPr>
          <w:fldChar w:fldCharType="end"/>
        </w:r>
      </w:sdtContent>
    </w:sdt>
  </w:p>
  <w:p w14:paraId="202D61F8" w14:textId="77777777" w:rsidR="00B701F8" w:rsidRDefault="00B701F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CB065"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w:t>
    </w:r>
    <w:r w:rsidR="00460D9D">
      <w:rPr>
        <w:sz w:val="16"/>
        <w:szCs w:val="16"/>
      </w:rPr>
      <w:t>SPAO</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863DCE">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9BE4F" w14:textId="77777777" w:rsidR="00D974A8" w:rsidRDefault="00D974A8" w:rsidP="00B648FA">
      <w:pPr>
        <w:spacing w:after="0"/>
      </w:pPr>
      <w:r>
        <w:separator/>
      </w:r>
    </w:p>
  </w:footnote>
  <w:footnote w:type="continuationSeparator" w:id="0">
    <w:p w14:paraId="7BA4034E" w14:textId="77777777" w:rsidR="00D974A8" w:rsidRDefault="00D974A8"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BA0A3" w14:textId="77777777" w:rsidR="00F37AA5" w:rsidRDefault="00F37AA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1626"/>
      <w:gridCol w:w="7567"/>
    </w:tblGrid>
    <w:tr w:rsidR="00B701F8" w14:paraId="00346A13" w14:textId="77777777" w:rsidTr="00FC6D59">
      <w:trPr>
        <w:trHeight w:val="895"/>
      </w:trPr>
      <w:tc>
        <w:tcPr>
          <w:tcW w:w="557" w:type="pct"/>
          <w:shd w:val="clear" w:color="auto" w:fill="auto"/>
        </w:tcPr>
        <w:p w14:paraId="67B0EDA9" w14:textId="77777777" w:rsidR="00B701F8" w:rsidRDefault="00B701F8" w:rsidP="00FC6D59">
          <w:pPr>
            <w:pStyle w:val="Intestazione"/>
            <w:tabs>
              <w:tab w:val="clear" w:pos="9638"/>
              <w:tab w:val="right" w:pos="1410"/>
            </w:tabs>
          </w:pPr>
          <w:r>
            <w:rPr>
              <w:noProof/>
              <w:lang w:eastAsia="it-IT"/>
            </w:rPr>
            <w:drawing>
              <wp:inline distT="0" distB="0" distL="0" distR="0" wp14:anchorId="14F2CE9E" wp14:editId="41ED4FC0">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099A517A" w14:textId="77777777" w:rsidR="00B701F8" w:rsidRDefault="00B701F8" w:rsidP="001434EE">
          <w:pPr>
            <w:pStyle w:val="Intestazione"/>
            <w:jc w:val="right"/>
          </w:pPr>
          <w:r>
            <w:rPr>
              <w:noProof/>
              <w:lang w:eastAsia="it-IT"/>
            </w:rPr>
            <w:drawing>
              <wp:inline distT="0" distB="0" distL="0" distR="0" wp14:anchorId="4819561C" wp14:editId="0F095674">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75D60994" w14:textId="77777777" w:rsidR="00B701F8" w:rsidRDefault="00B701F8" w:rsidP="00A732A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8A649" w14:textId="073BF70E" w:rsidR="00B701F8" w:rsidRDefault="00F37AA5" w:rsidP="00354AD7">
    <w:pPr>
      <w:pStyle w:val="Intestazione"/>
    </w:pPr>
    <w:r w:rsidRPr="00F37AA5">
      <w:rPr>
        <w:noProof/>
      </w:rPr>
      <w:drawing>
        <wp:inline distT="0" distB="0" distL="0" distR="0" wp14:anchorId="6CCA7461" wp14:editId="26443DDD">
          <wp:extent cx="6120130" cy="875665"/>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566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23FBA" w14:textId="7BE45D21" w:rsidR="00B701F8" w:rsidRDefault="00F37AA5" w:rsidP="00A732A8">
    <w:pPr>
      <w:pStyle w:val="Intestazione"/>
    </w:pPr>
    <w:r w:rsidRPr="00F37AA5">
      <w:rPr>
        <w:noProof/>
      </w:rPr>
      <w:drawing>
        <wp:inline distT="0" distB="0" distL="0" distR="0" wp14:anchorId="5C03C865" wp14:editId="7987825B">
          <wp:extent cx="6120130" cy="87820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8205"/>
                  </a:xfrm>
                  <a:prstGeom prst="rect">
                    <a:avLst/>
                  </a:prstGeom>
                  <a:noFill/>
                  <a:ln>
                    <a:noFill/>
                  </a:ln>
                </pic:spPr>
              </pic:pic>
            </a:graphicData>
          </a:graphic>
        </wp:inline>
      </w:drawing>
    </w:r>
  </w:p>
  <w:p w14:paraId="64D3803C" w14:textId="77777777" w:rsidR="00863DCE" w:rsidRDefault="00863DCE" w:rsidP="00A732A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F596E" w14:textId="5A1331D3" w:rsidR="00B701F8" w:rsidRDefault="00F37AA5" w:rsidP="00B648FA">
    <w:pPr>
      <w:pStyle w:val="Intestazione"/>
      <w:jc w:val="center"/>
    </w:pPr>
    <w:r w:rsidRPr="00F37AA5">
      <w:rPr>
        <w:noProof/>
      </w:rPr>
      <w:drawing>
        <wp:inline distT="0" distB="0" distL="0" distR="0" wp14:anchorId="105EACD9" wp14:editId="39ED278D">
          <wp:extent cx="6124575" cy="8763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876300"/>
                  </a:xfrm>
                  <a:prstGeom prst="rect">
                    <a:avLst/>
                  </a:prstGeom>
                  <a:noFill/>
                  <a:ln>
                    <a:noFill/>
                  </a:ln>
                </pic:spPr>
              </pic:pic>
            </a:graphicData>
          </a:graphic>
        </wp:inline>
      </w:drawing>
    </w:r>
  </w:p>
  <w:p w14:paraId="1EF6856A" w14:textId="77777777" w:rsidR="00863DCE" w:rsidRDefault="00863DCE"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6"/>
  </w:num>
  <w:num w:numId="2">
    <w:abstractNumId w:val="10"/>
  </w:num>
  <w:num w:numId="3">
    <w:abstractNumId w:val="4"/>
  </w:num>
  <w:num w:numId="4">
    <w:abstractNumId w:val="0"/>
  </w:num>
  <w:num w:numId="5">
    <w:abstractNumId w:val="15"/>
  </w:num>
  <w:num w:numId="6">
    <w:abstractNumId w:val="3"/>
  </w:num>
  <w:num w:numId="7">
    <w:abstractNumId w:val="9"/>
  </w:num>
  <w:num w:numId="8">
    <w:abstractNumId w:val="8"/>
  </w:num>
  <w:num w:numId="9">
    <w:abstractNumId w:val="13"/>
  </w:num>
  <w:num w:numId="10">
    <w:abstractNumId w:val="12"/>
  </w:num>
  <w:num w:numId="11">
    <w:abstractNumId w:val="1"/>
  </w:num>
  <w:num w:numId="12">
    <w:abstractNumId w:val="11"/>
  </w:num>
  <w:num w:numId="13">
    <w:abstractNumId w:val="14"/>
  </w:num>
  <w:num w:numId="14">
    <w:abstractNumId w:val="7"/>
  </w:num>
  <w:num w:numId="15">
    <w:abstractNumId w:val="2"/>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24A"/>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3E7"/>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0D9D"/>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52AB5"/>
    <w:rsid w:val="007613CF"/>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3DCE"/>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2364"/>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14EB"/>
    <w:rsid w:val="00AD1540"/>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4A8"/>
    <w:rsid w:val="00D97C77"/>
    <w:rsid w:val="00DA0040"/>
    <w:rsid w:val="00DA15F2"/>
    <w:rsid w:val="00DA1DD5"/>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AA5"/>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0C1D"/>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39BD8"/>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D95720"/>
    <w:rPr>
      <w:rFonts w:eastAsia="Calibri" w:cstheme="minorHAnsi"/>
      <w:b/>
      <w:bCs/>
      <w:color w:val="1F4E79" w:themeColor="accent1" w:themeShade="80"/>
      <w:sz w:val="24"/>
      <w:szCs w:val="24"/>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CB0F3-176F-4F02-9800-BD93A0EE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2478</Words>
  <Characters>14130</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Pezza Anna Maria</cp:lastModifiedBy>
  <cp:revision>76</cp:revision>
  <cp:lastPrinted>2019-09-24T13:52:00Z</cp:lastPrinted>
  <dcterms:created xsi:type="dcterms:W3CDTF">2020-04-07T08:03:00Z</dcterms:created>
  <dcterms:modified xsi:type="dcterms:W3CDTF">2021-10-06T15:46:00Z</dcterms:modified>
</cp:coreProperties>
</file>